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D5" w:rsidRPr="00793EB1" w:rsidRDefault="00793EB1" w:rsidP="002A6C55">
      <w:pPr>
        <w:widowControl w:val="0"/>
        <w:spacing w:after="120" w:line="312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="000B1EBD" w:rsidRPr="00793EB1">
        <w:rPr>
          <w:rFonts w:ascii="Arial" w:hAnsi="Arial" w:cs="Arial"/>
          <w:b/>
          <w:bCs/>
        </w:rPr>
        <w:t xml:space="preserve">1. </w:t>
      </w:r>
      <w:r w:rsidR="009D7DC3" w:rsidRPr="00793EB1">
        <w:rPr>
          <w:rFonts w:ascii="Arial" w:hAnsi="Arial" w:cs="Arial"/>
          <w:b/>
          <w:bCs/>
        </w:rPr>
        <w:t>Чрезвычайные ситуации: основные термины и определения</w:t>
      </w:r>
    </w:p>
    <w:p w:rsidR="00CD4A08" w:rsidRPr="00793EB1" w:rsidRDefault="00CD4A08" w:rsidP="002813D5">
      <w:pPr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793EB1">
        <w:rPr>
          <w:rFonts w:ascii="Arial" w:hAnsi="Arial" w:cs="Arial"/>
          <w:b/>
          <w:bCs/>
        </w:rPr>
        <w:t>Чрезвычайная ситуация</w:t>
      </w:r>
      <w:r w:rsidR="00E82180" w:rsidRPr="00793EB1">
        <w:rPr>
          <w:rFonts w:ascii="Arial" w:hAnsi="Arial" w:cs="Arial"/>
        </w:rPr>
        <w:t xml:space="preserve"> </w:t>
      </w:r>
      <w:r w:rsidR="00397A79" w:rsidRPr="00793EB1">
        <w:rPr>
          <w:rFonts w:ascii="Arial" w:hAnsi="Arial" w:cs="Arial"/>
          <w:b/>
        </w:rPr>
        <w:t>(ЧС)</w:t>
      </w:r>
      <w:r w:rsidR="00397A79" w:rsidRPr="00793EB1">
        <w:rPr>
          <w:rFonts w:ascii="Arial" w:hAnsi="Arial" w:cs="Arial"/>
        </w:rPr>
        <w:t xml:space="preserve"> </w:t>
      </w:r>
      <w:r w:rsidR="00755A8B" w:rsidRPr="00793EB1">
        <w:rPr>
          <w:rFonts w:ascii="Arial" w:hAnsi="Arial" w:cs="Arial"/>
        </w:rPr>
        <w:t>–</w:t>
      </w:r>
      <w:r w:rsidR="00E82180" w:rsidRPr="00793EB1">
        <w:rPr>
          <w:rFonts w:ascii="Arial" w:hAnsi="Arial" w:cs="Arial"/>
        </w:rPr>
        <w:t xml:space="preserve"> </w:t>
      </w:r>
      <w:r w:rsidR="008211BF" w:rsidRPr="00793EB1">
        <w:rPr>
          <w:rFonts w:ascii="Arial" w:hAnsi="Arial" w:cs="Arial"/>
        </w:rPr>
        <w:t>обстановка на определ</w:t>
      </w:r>
      <w:r w:rsidR="00CD2896" w:rsidRPr="00793EB1">
        <w:rPr>
          <w:rFonts w:ascii="Arial" w:hAnsi="Arial" w:cs="Arial"/>
        </w:rPr>
        <w:t>ё</w:t>
      </w:r>
      <w:r w:rsidR="008211BF" w:rsidRPr="00793EB1">
        <w:rPr>
          <w:rFonts w:ascii="Arial" w:hAnsi="Arial" w:cs="Arial"/>
        </w:rPr>
        <w:t>нной тер</w:t>
      </w:r>
      <w:r w:rsidRPr="00793EB1">
        <w:rPr>
          <w:rFonts w:ascii="Arial" w:hAnsi="Arial" w:cs="Arial"/>
        </w:rPr>
        <w:t>рит</w:t>
      </w:r>
      <w:r w:rsidRPr="00793EB1">
        <w:rPr>
          <w:rFonts w:ascii="Arial" w:hAnsi="Arial" w:cs="Arial"/>
        </w:rPr>
        <w:t>о</w:t>
      </w:r>
      <w:r w:rsidRPr="00793EB1">
        <w:rPr>
          <w:rFonts w:ascii="Arial" w:hAnsi="Arial" w:cs="Arial"/>
        </w:rPr>
        <w:t>рии</w:t>
      </w:r>
      <w:r w:rsidR="001200A4" w:rsidRPr="00793EB1">
        <w:rPr>
          <w:rFonts w:ascii="Arial" w:hAnsi="Arial" w:cs="Arial"/>
        </w:rPr>
        <w:t xml:space="preserve"> или акватории</w:t>
      </w:r>
      <w:r w:rsidRPr="00793EB1">
        <w:rPr>
          <w:rFonts w:ascii="Arial" w:hAnsi="Arial" w:cs="Arial"/>
        </w:rPr>
        <w:t>, сложившаяся в результате аварии, опасного природного я</w:t>
      </w:r>
      <w:r w:rsidRPr="00793EB1">
        <w:rPr>
          <w:rFonts w:ascii="Arial" w:hAnsi="Arial" w:cs="Arial"/>
        </w:rPr>
        <w:t>в</w:t>
      </w:r>
      <w:r w:rsidRPr="00793EB1">
        <w:rPr>
          <w:rFonts w:ascii="Arial" w:hAnsi="Arial" w:cs="Arial"/>
        </w:rPr>
        <w:t>ления, катастрофы, стихийного</w:t>
      </w:r>
      <w:r w:rsidR="008211BF" w:rsidRPr="00793EB1">
        <w:rPr>
          <w:rFonts w:ascii="Arial" w:hAnsi="Arial" w:cs="Arial"/>
        </w:rPr>
        <w:t xml:space="preserve"> или иного бедствия, которые мо</w:t>
      </w:r>
      <w:r w:rsidRPr="00793EB1">
        <w:rPr>
          <w:rFonts w:ascii="Arial" w:hAnsi="Arial" w:cs="Arial"/>
        </w:rPr>
        <w:t>гут повлечь или повлекли за собой человеческие жертвы, ущерб здоровью людей или окружа</w:t>
      </w:r>
      <w:r w:rsidRPr="00793EB1">
        <w:rPr>
          <w:rFonts w:ascii="Arial" w:hAnsi="Arial" w:cs="Arial"/>
        </w:rPr>
        <w:t>ю</w:t>
      </w:r>
      <w:r w:rsidRPr="00793EB1">
        <w:rPr>
          <w:rFonts w:ascii="Arial" w:hAnsi="Arial" w:cs="Arial"/>
        </w:rPr>
        <w:t>щей природной среде, значительные материальные потери и нарушение усл</w:t>
      </w:r>
      <w:r w:rsidRPr="00793EB1">
        <w:rPr>
          <w:rFonts w:ascii="Arial" w:hAnsi="Arial" w:cs="Arial"/>
        </w:rPr>
        <w:t>о</w:t>
      </w:r>
      <w:r w:rsidRPr="00793EB1">
        <w:rPr>
          <w:rFonts w:ascii="Arial" w:hAnsi="Arial" w:cs="Arial"/>
        </w:rPr>
        <w:t>вий жизнедеятельности людей.</w:t>
      </w:r>
    </w:p>
    <w:p w:rsidR="008218F4" w:rsidRPr="00793EB1" w:rsidRDefault="008218F4" w:rsidP="002813D5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  <w:r w:rsidRPr="00793EB1">
        <w:rPr>
          <w:rFonts w:ascii="Arial" w:hAnsi="Arial" w:cs="Arial"/>
          <w:b/>
        </w:rPr>
        <w:t xml:space="preserve">Источник ЧС </w:t>
      </w:r>
      <w:r w:rsidRPr="00793EB1">
        <w:rPr>
          <w:rFonts w:ascii="Arial" w:hAnsi="Arial" w:cs="Arial"/>
        </w:rPr>
        <w:t>– опасное природное явление, авария или опасное техн</w:t>
      </w:r>
      <w:r w:rsidRPr="00793EB1">
        <w:rPr>
          <w:rFonts w:ascii="Arial" w:hAnsi="Arial" w:cs="Arial"/>
        </w:rPr>
        <w:t>о</w:t>
      </w:r>
      <w:r w:rsidRPr="00793EB1">
        <w:rPr>
          <w:rFonts w:ascii="Arial" w:hAnsi="Arial" w:cs="Arial"/>
        </w:rPr>
        <w:t>генное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поражений, в результате чего произошла или может возникнуть ЧС.</w:t>
      </w:r>
    </w:p>
    <w:p w:rsidR="00E353F2" w:rsidRPr="00793EB1" w:rsidRDefault="00E353F2" w:rsidP="002813D5">
      <w:pPr>
        <w:pStyle w:val="a6"/>
        <w:widowControl w:val="0"/>
        <w:spacing w:line="312" w:lineRule="auto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b/>
          <w:sz w:val="24"/>
          <w:szCs w:val="24"/>
        </w:rPr>
        <w:t>Поражающий фактор источника ЧС</w:t>
      </w:r>
      <w:r w:rsidRPr="00793EB1">
        <w:rPr>
          <w:rFonts w:ascii="Arial" w:hAnsi="Arial" w:cs="Arial"/>
          <w:sz w:val="24"/>
          <w:szCs w:val="24"/>
        </w:rPr>
        <w:t xml:space="preserve"> – составляющая опасного явления или процесса, вызванная источником ЧС и характеризуемая физическими, х</w:t>
      </w:r>
      <w:r w:rsidRPr="00793EB1">
        <w:rPr>
          <w:rFonts w:ascii="Arial" w:hAnsi="Arial" w:cs="Arial"/>
          <w:sz w:val="24"/>
          <w:szCs w:val="24"/>
        </w:rPr>
        <w:t>и</w:t>
      </w:r>
      <w:r w:rsidRPr="00793EB1">
        <w:rPr>
          <w:rFonts w:ascii="Arial" w:hAnsi="Arial" w:cs="Arial"/>
          <w:sz w:val="24"/>
          <w:szCs w:val="24"/>
        </w:rPr>
        <w:t>мическими и биологическими действиями или проявлениями, которые опред</w:t>
      </w:r>
      <w:r w:rsidRPr="00793EB1">
        <w:rPr>
          <w:rFonts w:ascii="Arial" w:hAnsi="Arial" w:cs="Arial"/>
          <w:sz w:val="24"/>
          <w:szCs w:val="24"/>
        </w:rPr>
        <w:t>е</w:t>
      </w:r>
      <w:r w:rsidRPr="00793EB1">
        <w:rPr>
          <w:rFonts w:ascii="Arial" w:hAnsi="Arial" w:cs="Arial"/>
          <w:sz w:val="24"/>
          <w:szCs w:val="24"/>
        </w:rPr>
        <w:t>ляются или выражаются соответствующими параметрами.</w:t>
      </w:r>
    </w:p>
    <w:p w:rsidR="00AC7EAF" w:rsidRPr="00793EB1" w:rsidRDefault="00AC7EAF" w:rsidP="002813D5">
      <w:pPr>
        <w:pStyle w:val="a6"/>
        <w:widowControl w:val="0"/>
        <w:spacing w:line="312" w:lineRule="auto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b/>
          <w:sz w:val="24"/>
          <w:szCs w:val="24"/>
        </w:rPr>
        <w:t>Зона ЧС</w:t>
      </w:r>
      <w:r w:rsidRPr="00793EB1">
        <w:rPr>
          <w:rFonts w:ascii="Arial" w:hAnsi="Arial" w:cs="Arial"/>
          <w:sz w:val="24"/>
          <w:szCs w:val="24"/>
        </w:rPr>
        <w:t xml:space="preserve"> – территория или акватория, на которой сложилась ЧС.</w:t>
      </w:r>
    </w:p>
    <w:p w:rsidR="00AC7EAF" w:rsidRPr="00793EB1" w:rsidRDefault="00AC7EAF" w:rsidP="002813D5">
      <w:pPr>
        <w:pStyle w:val="aa"/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793EB1">
        <w:rPr>
          <w:rFonts w:ascii="Arial" w:hAnsi="Arial" w:cs="Arial"/>
          <w:b/>
          <w:bCs/>
        </w:rPr>
        <w:t>Зона бедствия</w:t>
      </w:r>
      <w:r w:rsidRPr="00793EB1">
        <w:rPr>
          <w:rFonts w:ascii="Arial" w:hAnsi="Arial" w:cs="Arial"/>
          <w:bCs/>
        </w:rPr>
        <w:t xml:space="preserve"> – часть </w:t>
      </w:r>
      <w:r w:rsidRPr="00793EB1">
        <w:rPr>
          <w:rFonts w:ascii="Arial" w:hAnsi="Arial" w:cs="Arial"/>
        </w:rPr>
        <w:t>зоны ЧС, требующая дополнительной и неме</w:t>
      </w:r>
      <w:r w:rsidRPr="00793EB1">
        <w:rPr>
          <w:rFonts w:ascii="Arial" w:hAnsi="Arial" w:cs="Arial"/>
        </w:rPr>
        <w:t>д</w:t>
      </w:r>
      <w:r w:rsidRPr="00793EB1">
        <w:rPr>
          <w:rFonts w:ascii="Arial" w:hAnsi="Arial" w:cs="Arial"/>
        </w:rPr>
        <w:t>ленно предоставляемой помощи и материальных ресурсов для ликвидации ЧС.</w:t>
      </w:r>
    </w:p>
    <w:p w:rsidR="007C2DA8" w:rsidRPr="00793EB1" w:rsidRDefault="007C2DA8" w:rsidP="002813D5">
      <w:pPr>
        <w:pStyle w:val="aa"/>
        <w:widowControl w:val="0"/>
        <w:spacing w:line="312" w:lineRule="auto"/>
        <w:ind w:firstLine="709"/>
        <w:jc w:val="both"/>
        <w:rPr>
          <w:rFonts w:ascii="Arial" w:hAnsi="Arial" w:cs="Arial"/>
        </w:rPr>
      </w:pPr>
      <w:r w:rsidRPr="00793EB1">
        <w:rPr>
          <w:rFonts w:ascii="Arial" w:hAnsi="Arial" w:cs="Arial"/>
          <w:b/>
          <w:bCs/>
        </w:rPr>
        <w:t>Риск возникновения ЧС</w:t>
      </w:r>
      <w:r w:rsidRPr="00793EB1">
        <w:rPr>
          <w:rFonts w:ascii="Arial" w:hAnsi="Arial" w:cs="Arial"/>
          <w:bCs/>
        </w:rPr>
        <w:t xml:space="preserve"> – </w:t>
      </w:r>
      <w:r w:rsidRPr="00793EB1">
        <w:rPr>
          <w:rFonts w:ascii="Arial" w:hAnsi="Arial" w:cs="Arial"/>
        </w:rPr>
        <w:t>вероятность или частота возникновения и</w:t>
      </w:r>
      <w:r w:rsidRPr="00793EB1">
        <w:rPr>
          <w:rFonts w:ascii="Arial" w:hAnsi="Arial" w:cs="Arial"/>
        </w:rPr>
        <w:t>с</w:t>
      </w:r>
      <w:r w:rsidRPr="00793EB1">
        <w:rPr>
          <w:rFonts w:ascii="Arial" w:hAnsi="Arial" w:cs="Arial"/>
        </w:rPr>
        <w:t>точника ЧС, определяемая соответствующими показателями риска.</w:t>
      </w:r>
    </w:p>
    <w:p w:rsidR="007C2DA8" w:rsidRPr="00793EB1" w:rsidRDefault="007C2DA8" w:rsidP="002813D5">
      <w:pPr>
        <w:pStyle w:val="a6"/>
        <w:widowControl w:val="0"/>
        <w:spacing w:line="312" w:lineRule="auto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b/>
          <w:sz w:val="24"/>
          <w:szCs w:val="24"/>
        </w:rPr>
        <w:t xml:space="preserve">Опасность в ЧС </w:t>
      </w:r>
      <w:r w:rsidRPr="00793EB1">
        <w:rPr>
          <w:rFonts w:ascii="Arial" w:hAnsi="Arial" w:cs="Arial"/>
          <w:sz w:val="24"/>
          <w:szCs w:val="24"/>
        </w:rPr>
        <w:t>– состояние, при котором создалась или вероятна угр</w:t>
      </w:r>
      <w:r w:rsidRPr="00793EB1">
        <w:rPr>
          <w:rFonts w:ascii="Arial" w:hAnsi="Arial" w:cs="Arial"/>
          <w:sz w:val="24"/>
          <w:szCs w:val="24"/>
        </w:rPr>
        <w:t>о</w:t>
      </w:r>
      <w:r w:rsidRPr="00793EB1">
        <w:rPr>
          <w:rFonts w:ascii="Arial" w:hAnsi="Arial" w:cs="Arial"/>
          <w:sz w:val="24"/>
          <w:szCs w:val="24"/>
        </w:rPr>
        <w:t>за возникновения поражающих факторов и воздействий источника ЧС на нас</w:t>
      </w:r>
      <w:r w:rsidRPr="00793EB1">
        <w:rPr>
          <w:rFonts w:ascii="Arial" w:hAnsi="Arial" w:cs="Arial"/>
          <w:sz w:val="24"/>
          <w:szCs w:val="24"/>
        </w:rPr>
        <w:t>е</w:t>
      </w:r>
      <w:r w:rsidRPr="00793EB1">
        <w:rPr>
          <w:rFonts w:ascii="Arial" w:hAnsi="Arial" w:cs="Arial"/>
          <w:sz w:val="24"/>
          <w:szCs w:val="24"/>
        </w:rPr>
        <w:t>ление, объекты народного хозяйства и окружающую природную среду в зоне ЧС.</w:t>
      </w:r>
    </w:p>
    <w:p w:rsidR="00E83482" w:rsidRPr="00793EB1" w:rsidRDefault="00E83482" w:rsidP="002813D5">
      <w:pPr>
        <w:pStyle w:val="aa"/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793EB1">
        <w:rPr>
          <w:rFonts w:ascii="Arial" w:hAnsi="Arial" w:cs="Arial"/>
          <w:b/>
          <w:bCs/>
        </w:rPr>
        <w:t>Пострадавший в ЧС</w:t>
      </w:r>
      <w:r w:rsidRPr="00793EB1">
        <w:rPr>
          <w:rFonts w:ascii="Arial" w:hAnsi="Arial" w:cs="Arial"/>
        </w:rPr>
        <w:t xml:space="preserve"> </w:t>
      </w:r>
      <w:r w:rsidRPr="00793EB1">
        <w:rPr>
          <w:rFonts w:ascii="Arial" w:hAnsi="Arial" w:cs="Arial"/>
          <w:bCs/>
        </w:rPr>
        <w:t>–</w:t>
      </w:r>
      <w:r w:rsidRPr="00793EB1">
        <w:rPr>
          <w:rFonts w:ascii="Arial" w:hAnsi="Arial" w:cs="Arial"/>
        </w:rPr>
        <w:t xml:space="preserve"> человек, поражённый либо понёсший материал</w:t>
      </w:r>
      <w:r w:rsidRPr="00793EB1">
        <w:rPr>
          <w:rFonts w:ascii="Arial" w:hAnsi="Arial" w:cs="Arial"/>
        </w:rPr>
        <w:t>ь</w:t>
      </w:r>
      <w:r w:rsidRPr="00793EB1">
        <w:rPr>
          <w:rFonts w:ascii="Arial" w:hAnsi="Arial" w:cs="Arial"/>
        </w:rPr>
        <w:t>ные убытки в результате возникновения ЧС.</w:t>
      </w:r>
    </w:p>
    <w:p w:rsidR="00E83482" w:rsidRPr="00793EB1" w:rsidRDefault="00E83482" w:rsidP="002813D5">
      <w:pPr>
        <w:pStyle w:val="aa"/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793EB1">
        <w:rPr>
          <w:rFonts w:ascii="Arial" w:hAnsi="Arial" w:cs="Arial"/>
          <w:b/>
          <w:bCs/>
        </w:rPr>
        <w:t>Поражённый в ЧС</w:t>
      </w:r>
      <w:r w:rsidRPr="00793EB1">
        <w:rPr>
          <w:rFonts w:ascii="Arial" w:hAnsi="Arial" w:cs="Arial"/>
        </w:rPr>
        <w:t xml:space="preserve"> </w:t>
      </w:r>
      <w:r w:rsidRPr="00793EB1">
        <w:rPr>
          <w:rFonts w:ascii="Arial" w:hAnsi="Arial" w:cs="Arial"/>
          <w:bCs/>
        </w:rPr>
        <w:t>–</w:t>
      </w:r>
      <w:r w:rsidRPr="00793EB1">
        <w:rPr>
          <w:rFonts w:ascii="Arial" w:hAnsi="Arial" w:cs="Arial"/>
        </w:rPr>
        <w:t xml:space="preserve"> человек, заболевший, травмированный или ран</w:t>
      </w:r>
      <w:r w:rsidRPr="00793EB1">
        <w:rPr>
          <w:rFonts w:ascii="Arial" w:hAnsi="Arial" w:cs="Arial"/>
        </w:rPr>
        <w:t>е</w:t>
      </w:r>
      <w:r w:rsidRPr="00793EB1">
        <w:rPr>
          <w:rFonts w:ascii="Arial" w:hAnsi="Arial" w:cs="Arial"/>
        </w:rPr>
        <w:t>ный в результате поражающего воздействия источника ЧС.</w:t>
      </w:r>
    </w:p>
    <w:p w:rsidR="007C2DA8" w:rsidRPr="00793EB1" w:rsidRDefault="007C2DA8" w:rsidP="002813D5">
      <w:pPr>
        <w:pStyle w:val="a6"/>
        <w:widowControl w:val="0"/>
        <w:spacing w:line="312" w:lineRule="auto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b/>
          <w:sz w:val="24"/>
          <w:szCs w:val="24"/>
        </w:rPr>
        <w:t xml:space="preserve">Безопасность в ЧС </w:t>
      </w:r>
      <w:r w:rsidRPr="00793EB1">
        <w:rPr>
          <w:rFonts w:ascii="Arial" w:hAnsi="Arial" w:cs="Arial"/>
          <w:sz w:val="24"/>
          <w:szCs w:val="24"/>
        </w:rPr>
        <w:t>– состояние защищённости населения, объектов н</w:t>
      </w:r>
      <w:r w:rsidRPr="00793EB1">
        <w:rPr>
          <w:rFonts w:ascii="Arial" w:hAnsi="Arial" w:cs="Arial"/>
          <w:sz w:val="24"/>
          <w:szCs w:val="24"/>
        </w:rPr>
        <w:t>а</w:t>
      </w:r>
      <w:r w:rsidRPr="00793EB1">
        <w:rPr>
          <w:rFonts w:ascii="Arial" w:hAnsi="Arial" w:cs="Arial"/>
          <w:sz w:val="24"/>
          <w:szCs w:val="24"/>
        </w:rPr>
        <w:t>родного хозяйства и окружающей природной среды от опасностей в ЧС.</w:t>
      </w:r>
    </w:p>
    <w:p w:rsidR="00E83482" w:rsidRPr="00793EB1" w:rsidRDefault="00E83482" w:rsidP="002813D5">
      <w:pPr>
        <w:pStyle w:val="aa"/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793EB1">
        <w:rPr>
          <w:rFonts w:ascii="Arial" w:hAnsi="Arial" w:cs="Arial"/>
          <w:b/>
          <w:bCs/>
        </w:rPr>
        <w:t>Защищённость в ЧС</w:t>
      </w:r>
      <w:r w:rsidRPr="00793EB1">
        <w:rPr>
          <w:rFonts w:ascii="Arial" w:hAnsi="Arial" w:cs="Arial"/>
        </w:rPr>
        <w:t xml:space="preserve"> – состояние, при котором предотвращают, преод</w:t>
      </w:r>
      <w:r w:rsidRPr="00793EB1">
        <w:rPr>
          <w:rFonts w:ascii="Arial" w:hAnsi="Arial" w:cs="Arial"/>
        </w:rPr>
        <w:t>о</w:t>
      </w:r>
      <w:r w:rsidRPr="00793EB1">
        <w:rPr>
          <w:rFonts w:ascii="Arial" w:hAnsi="Arial" w:cs="Arial"/>
        </w:rPr>
        <w:t>левают или предельно снижают негативные последствия возникновения поте</w:t>
      </w:r>
      <w:r w:rsidRPr="00793EB1">
        <w:rPr>
          <w:rFonts w:ascii="Arial" w:hAnsi="Arial" w:cs="Arial"/>
        </w:rPr>
        <w:t>н</w:t>
      </w:r>
      <w:r w:rsidRPr="00793EB1">
        <w:rPr>
          <w:rFonts w:ascii="Arial" w:hAnsi="Arial" w:cs="Arial"/>
        </w:rPr>
        <w:t>циальных опасностей в ЧС для населения, объектов народного хозяйства и о</w:t>
      </w:r>
      <w:r w:rsidRPr="00793EB1">
        <w:rPr>
          <w:rFonts w:ascii="Arial" w:hAnsi="Arial" w:cs="Arial"/>
        </w:rPr>
        <w:t>к</w:t>
      </w:r>
      <w:r w:rsidRPr="00793EB1">
        <w:rPr>
          <w:rFonts w:ascii="Arial" w:hAnsi="Arial" w:cs="Arial"/>
        </w:rPr>
        <w:t>ружающей природной среды.</w:t>
      </w:r>
    </w:p>
    <w:p w:rsidR="009D439A" w:rsidRPr="00793EB1" w:rsidRDefault="009D439A" w:rsidP="002813D5">
      <w:pPr>
        <w:pStyle w:val="aa"/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793EB1">
        <w:rPr>
          <w:rFonts w:ascii="Arial" w:hAnsi="Arial" w:cs="Arial"/>
          <w:b/>
          <w:bCs/>
        </w:rPr>
        <w:t>Потенциально опасный объект (ПОО)</w:t>
      </w:r>
      <w:r w:rsidRPr="00793EB1">
        <w:rPr>
          <w:rFonts w:ascii="Arial" w:hAnsi="Arial" w:cs="Arial"/>
        </w:rPr>
        <w:t xml:space="preserve"> </w:t>
      </w:r>
      <w:r w:rsidRPr="00793EB1">
        <w:rPr>
          <w:rFonts w:ascii="Arial" w:hAnsi="Arial" w:cs="Arial"/>
          <w:bCs/>
        </w:rPr>
        <w:t>–</w:t>
      </w:r>
      <w:r w:rsidRPr="00793EB1">
        <w:rPr>
          <w:rFonts w:ascii="Arial" w:hAnsi="Arial" w:cs="Arial"/>
        </w:rPr>
        <w:t xml:space="preserve"> объект, на котором использ</w:t>
      </w:r>
      <w:r w:rsidRPr="00793EB1">
        <w:rPr>
          <w:rFonts w:ascii="Arial" w:hAnsi="Arial" w:cs="Arial"/>
        </w:rPr>
        <w:t>у</w:t>
      </w:r>
      <w:r w:rsidRPr="00793EB1">
        <w:rPr>
          <w:rFonts w:ascii="Arial" w:hAnsi="Arial" w:cs="Arial"/>
        </w:rPr>
        <w:t xml:space="preserve">ют, производят, перерабатывают, хранят или транспортируют радиоактивные, </w:t>
      </w:r>
      <w:proofErr w:type="spellStart"/>
      <w:r w:rsidRPr="00793EB1">
        <w:rPr>
          <w:rFonts w:ascii="Arial" w:hAnsi="Arial" w:cs="Arial"/>
        </w:rPr>
        <w:t>пожаровзрывоопасные</w:t>
      </w:r>
      <w:proofErr w:type="spellEnd"/>
      <w:r w:rsidRPr="00793EB1">
        <w:rPr>
          <w:rFonts w:ascii="Arial" w:hAnsi="Arial" w:cs="Arial"/>
        </w:rPr>
        <w:t>, опасные химические и биологические вещества, со</w:t>
      </w:r>
      <w:r w:rsidRPr="00793EB1">
        <w:rPr>
          <w:rFonts w:ascii="Arial" w:hAnsi="Arial" w:cs="Arial"/>
        </w:rPr>
        <w:t>з</w:t>
      </w:r>
      <w:r w:rsidRPr="00793EB1">
        <w:rPr>
          <w:rFonts w:ascii="Arial" w:hAnsi="Arial" w:cs="Arial"/>
        </w:rPr>
        <w:lastRenderedPageBreak/>
        <w:t>дающие реальную угрозу возникновения источника ЧС.</w:t>
      </w:r>
    </w:p>
    <w:p w:rsidR="009D439A" w:rsidRPr="00793EB1" w:rsidRDefault="009D439A" w:rsidP="002813D5">
      <w:pPr>
        <w:pStyle w:val="aa"/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793EB1">
        <w:rPr>
          <w:rFonts w:ascii="Arial" w:hAnsi="Arial" w:cs="Arial"/>
          <w:b/>
          <w:bCs/>
        </w:rPr>
        <w:t>Ликвидация ЧС</w:t>
      </w:r>
      <w:r w:rsidRPr="00793EB1">
        <w:rPr>
          <w:rFonts w:ascii="Arial" w:hAnsi="Arial" w:cs="Arial"/>
        </w:rPr>
        <w:t xml:space="preserve"> </w:t>
      </w:r>
      <w:r w:rsidR="00AC7EAF" w:rsidRPr="00793EB1">
        <w:rPr>
          <w:rFonts w:ascii="Arial" w:hAnsi="Arial" w:cs="Arial"/>
          <w:bCs/>
        </w:rPr>
        <w:t>–</w:t>
      </w:r>
      <w:r w:rsidRPr="00793EB1">
        <w:rPr>
          <w:rFonts w:ascii="Arial" w:hAnsi="Arial" w:cs="Arial"/>
        </w:rPr>
        <w:t xml:space="preserve"> </w:t>
      </w:r>
      <w:r w:rsidR="00AC7EAF" w:rsidRPr="00793EB1">
        <w:rPr>
          <w:rFonts w:ascii="Arial" w:hAnsi="Arial" w:cs="Arial"/>
        </w:rPr>
        <w:t>а</w:t>
      </w:r>
      <w:r w:rsidRPr="00793EB1">
        <w:rPr>
          <w:rFonts w:ascii="Arial" w:hAnsi="Arial" w:cs="Arial"/>
        </w:rPr>
        <w:t>варийно-спасательные и другие неотложные работы</w:t>
      </w:r>
      <w:r w:rsidR="003E36EE" w:rsidRPr="00793EB1">
        <w:rPr>
          <w:rFonts w:ascii="Arial" w:hAnsi="Arial" w:cs="Arial"/>
        </w:rPr>
        <w:t xml:space="preserve"> (</w:t>
      </w:r>
      <w:proofErr w:type="spellStart"/>
      <w:r w:rsidR="003E36EE" w:rsidRPr="00793EB1">
        <w:rPr>
          <w:rFonts w:ascii="Arial" w:hAnsi="Arial" w:cs="Arial"/>
        </w:rPr>
        <w:t>АСиДНР</w:t>
      </w:r>
      <w:proofErr w:type="spellEnd"/>
      <w:r w:rsidR="003E36EE" w:rsidRPr="00793EB1">
        <w:rPr>
          <w:rFonts w:ascii="Arial" w:hAnsi="Arial" w:cs="Arial"/>
        </w:rPr>
        <w:t>)</w:t>
      </w:r>
      <w:r w:rsidRPr="00793EB1">
        <w:rPr>
          <w:rFonts w:ascii="Arial" w:hAnsi="Arial" w:cs="Arial"/>
        </w:rPr>
        <w:t xml:space="preserve">, проводимые при возникновении </w:t>
      </w:r>
      <w:r w:rsidR="00AC7EAF" w:rsidRPr="00793EB1">
        <w:rPr>
          <w:rFonts w:ascii="Arial" w:hAnsi="Arial" w:cs="Arial"/>
        </w:rPr>
        <w:t>ЧС</w:t>
      </w:r>
      <w:r w:rsidRPr="00793EB1">
        <w:rPr>
          <w:rFonts w:ascii="Arial" w:hAnsi="Arial" w:cs="Arial"/>
        </w:rPr>
        <w:t xml:space="preserve">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</w:t>
      </w:r>
      <w:r w:rsidR="00AC7EAF" w:rsidRPr="00793EB1">
        <w:rPr>
          <w:rFonts w:ascii="Arial" w:hAnsi="Arial" w:cs="Arial"/>
        </w:rPr>
        <w:t>ЧС</w:t>
      </w:r>
      <w:r w:rsidRPr="00793EB1">
        <w:rPr>
          <w:rFonts w:ascii="Arial" w:hAnsi="Arial" w:cs="Arial"/>
        </w:rPr>
        <w:t>, пр</w:t>
      </w:r>
      <w:r w:rsidRPr="00793EB1">
        <w:rPr>
          <w:rFonts w:ascii="Arial" w:hAnsi="Arial" w:cs="Arial"/>
        </w:rPr>
        <w:t>е</w:t>
      </w:r>
      <w:r w:rsidRPr="00793EB1">
        <w:rPr>
          <w:rFonts w:ascii="Arial" w:hAnsi="Arial" w:cs="Arial"/>
        </w:rPr>
        <w:t>кращение действия характерных для них опасных факторов.</w:t>
      </w:r>
    </w:p>
    <w:p w:rsidR="009D439A" w:rsidRPr="00793EB1" w:rsidRDefault="00AC7EAF" w:rsidP="002813D5">
      <w:pPr>
        <w:pStyle w:val="aa"/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793EB1">
        <w:rPr>
          <w:rFonts w:ascii="Arial" w:hAnsi="Arial" w:cs="Arial"/>
          <w:b/>
          <w:bCs/>
        </w:rPr>
        <w:t xml:space="preserve">Аварийно-спасательные работы в ЧС </w:t>
      </w:r>
      <w:r w:rsidRPr="00793EB1">
        <w:rPr>
          <w:rFonts w:ascii="Arial" w:hAnsi="Arial" w:cs="Arial"/>
        </w:rPr>
        <w:t xml:space="preserve"> </w:t>
      </w:r>
      <w:r w:rsidRPr="00793EB1">
        <w:rPr>
          <w:rFonts w:ascii="Arial" w:hAnsi="Arial" w:cs="Arial"/>
          <w:bCs/>
        </w:rPr>
        <w:t>–</w:t>
      </w:r>
      <w:r w:rsidRPr="00793EB1">
        <w:rPr>
          <w:rFonts w:ascii="Arial" w:hAnsi="Arial" w:cs="Arial"/>
        </w:rPr>
        <w:t xml:space="preserve"> действия по спасению людей, материальных и культурных ценностей, защите природной среды в зоне ЧС, л</w:t>
      </w:r>
      <w:r w:rsidRPr="00793EB1">
        <w:rPr>
          <w:rFonts w:ascii="Arial" w:hAnsi="Arial" w:cs="Arial"/>
        </w:rPr>
        <w:t>о</w:t>
      </w:r>
      <w:r w:rsidRPr="00793EB1">
        <w:rPr>
          <w:rFonts w:ascii="Arial" w:hAnsi="Arial" w:cs="Arial"/>
        </w:rPr>
        <w:t xml:space="preserve">кализации ЧС и подавлению или доведению до минимально возможного уровня воздействия характерных для них опасных факторов. </w:t>
      </w:r>
    </w:p>
    <w:p w:rsidR="007D56A8" w:rsidRPr="00793EB1" w:rsidRDefault="007D56A8" w:rsidP="007551C2">
      <w:pPr>
        <w:widowControl w:val="0"/>
        <w:spacing w:line="312" w:lineRule="auto"/>
        <w:jc w:val="center"/>
        <w:rPr>
          <w:rFonts w:ascii="Arial" w:hAnsi="Arial" w:cs="Arial"/>
          <w:b/>
          <w:bCs/>
        </w:rPr>
      </w:pPr>
    </w:p>
    <w:p w:rsidR="00AC7EAF" w:rsidRPr="00793EB1" w:rsidRDefault="00AC7EAF" w:rsidP="002A6C55">
      <w:pPr>
        <w:widowControl w:val="0"/>
        <w:spacing w:after="120" w:line="312" w:lineRule="auto"/>
        <w:jc w:val="center"/>
        <w:outlineLvl w:val="0"/>
        <w:rPr>
          <w:rFonts w:ascii="Arial" w:hAnsi="Arial" w:cs="Arial"/>
          <w:b/>
          <w:bCs/>
        </w:rPr>
      </w:pPr>
      <w:r w:rsidRPr="00793EB1">
        <w:rPr>
          <w:rFonts w:ascii="Arial" w:hAnsi="Arial" w:cs="Arial"/>
          <w:b/>
          <w:bCs/>
        </w:rPr>
        <w:t>Классификация</w:t>
      </w:r>
      <w:r w:rsidR="00FC539C" w:rsidRPr="00793EB1">
        <w:rPr>
          <w:rFonts w:ascii="Arial" w:hAnsi="Arial" w:cs="Arial"/>
          <w:b/>
          <w:bCs/>
        </w:rPr>
        <w:t xml:space="preserve"> </w:t>
      </w:r>
      <w:r w:rsidRPr="00793EB1">
        <w:rPr>
          <w:rFonts w:ascii="Arial" w:hAnsi="Arial" w:cs="Arial"/>
          <w:b/>
          <w:bCs/>
        </w:rPr>
        <w:t xml:space="preserve"> ЧС</w:t>
      </w:r>
    </w:p>
    <w:p w:rsidR="00397A79" w:rsidRPr="00793EB1" w:rsidRDefault="00397A79" w:rsidP="007E77E9">
      <w:pPr>
        <w:pStyle w:val="a6"/>
        <w:widowControl w:val="0"/>
        <w:spacing w:line="312" w:lineRule="auto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sz w:val="24"/>
          <w:szCs w:val="24"/>
        </w:rPr>
        <w:t>Каждая ЧС наряду с присущими всем аналогичным ЧС характеристиками имеет свойственные только ей:</w:t>
      </w:r>
    </w:p>
    <w:p w:rsidR="00397A79" w:rsidRPr="00793EB1" w:rsidRDefault="00397A79" w:rsidP="00CD0170">
      <w:pPr>
        <w:pStyle w:val="a6"/>
        <w:widowControl w:val="0"/>
        <w:numPr>
          <w:ilvl w:val="0"/>
          <w:numId w:val="1"/>
        </w:numPr>
        <w:tabs>
          <w:tab w:val="clear" w:pos="1768"/>
          <w:tab w:val="num" w:pos="0"/>
          <w:tab w:val="left" w:pos="180"/>
        </w:tabs>
        <w:spacing w:line="312" w:lineRule="auto"/>
        <w:ind w:left="360" w:hanging="360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sz w:val="24"/>
          <w:szCs w:val="24"/>
        </w:rPr>
        <w:t>причины возникновения;</w:t>
      </w:r>
    </w:p>
    <w:p w:rsidR="00397A79" w:rsidRPr="00793EB1" w:rsidRDefault="00397A79" w:rsidP="00CD0170">
      <w:pPr>
        <w:pStyle w:val="a6"/>
        <w:widowControl w:val="0"/>
        <w:numPr>
          <w:ilvl w:val="0"/>
          <w:numId w:val="1"/>
        </w:numPr>
        <w:tabs>
          <w:tab w:val="clear" w:pos="1768"/>
          <w:tab w:val="num" w:pos="0"/>
          <w:tab w:val="left" w:pos="180"/>
        </w:tabs>
        <w:spacing w:line="312" w:lineRule="auto"/>
        <w:ind w:left="360" w:hanging="360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sz w:val="24"/>
          <w:szCs w:val="24"/>
        </w:rPr>
        <w:t>сценарии развития;</w:t>
      </w:r>
    </w:p>
    <w:p w:rsidR="00397A79" w:rsidRPr="00793EB1" w:rsidRDefault="00397A79" w:rsidP="00CD0170">
      <w:pPr>
        <w:pStyle w:val="a6"/>
        <w:widowControl w:val="0"/>
        <w:numPr>
          <w:ilvl w:val="0"/>
          <w:numId w:val="1"/>
        </w:numPr>
        <w:tabs>
          <w:tab w:val="clear" w:pos="1768"/>
          <w:tab w:val="num" w:pos="0"/>
          <w:tab w:val="left" w:pos="180"/>
        </w:tabs>
        <w:spacing w:line="312" w:lineRule="auto"/>
        <w:ind w:left="360" w:hanging="360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sz w:val="24"/>
          <w:szCs w:val="24"/>
        </w:rPr>
        <w:t>особенности воздействия на человека и среду его обитания;</w:t>
      </w:r>
    </w:p>
    <w:p w:rsidR="00397A79" w:rsidRPr="00793EB1" w:rsidRDefault="00397A79" w:rsidP="00CD0170">
      <w:pPr>
        <w:pStyle w:val="a6"/>
        <w:widowControl w:val="0"/>
        <w:numPr>
          <w:ilvl w:val="0"/>
          <w:numId w:val="1"/>
        </w:numPr>
        <w:tabs>
          <w:tab w:val="clear" w:pos="1768"/>
          <w:tab w:val="num" w:pos="0"/>
          <w:tab w:val="left" w:pos="180"/>
        </w:tabs>
        <w:spacing w:line="312" w:lineRule="auto"/>
        <w:ind w:left="360" w:hanging="360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sz w:val="24"/>
          <w:szCs w:val="24"/>
        </w:rPr>
        <w:t>масштабы последствий.</w:t>
      </w:r>
    </w:p>
    <w:p w:rsidR="00397A79" w:rsidRPr="00793EB1" w:rsidRDefault="00397A79" w:rsidP="007E77E9">
      <w:pPr>
        <w:pStyle w:val="a6"/>
        <w:widowControl w:val="0"/>
        <w:spacing w:line="312" w:lineRule="auto"/>
        <w:ind w:firstLine="0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sz w:val="24"/>
          <w:szCs w:val="24"/>
        </w:rPr>
        <w:t>Таким образом, все ЧС можно классифицировать по большому числу призн</w:t>
      </w:r>
      <w:r w:rsidRPr="00793EB1">
        <w:rPr>
          <w:rFonts w:ascii="Arial" w:hAnsi="Arial" w:cs="Arial"/>
          <w:sz w:val="24"/>
          <w:szCs w:val="24"/>
        </w:rPr>
        <w:t>а</w:t>
      </w:r>
      <w:r w:rsidRPr="00793EB1">
        <w:rPr>
          <w:rFonts w:ascii="Arial" w:hAnsi="Arial" w:cs="Arial"/>
          <w:sz w:val="24"/>
          <w:szCs w:val="24"/>
        </w:rPr>
        <w:t>ков, описывающих эти сложные явления с разных сторон.</w:t>
      </w:r>
    </w:p>
    <w:p w:rsidR="00401A5B" w:rsidRPr="00793EB1" w:rsidRDefault="00397A79" w:rsidP="007E77E9">
      <w:pPr>
        <w:pStyle w:val="a6"/>
        <w:widowControl w:val="0"/>
        <w:spacing w:line="312" w:lineRule="auto"/>
        <w:ind w:firstLine="720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i/>
          <w:sz w:val="24"/>
          <w:szCs w:val="24"/>
        </w:rPr>
        <w:t>Для практических целей</w:t>
      </w:r>
      <w:r w:rsidRPr="00793EB1">
        <w:rPr>
          <w:rFonts w:ascii="Arial" w:hAnsi="Arial" w:cs="Arial"/>
          <w:sz w:val="24"/>
          <w:szCs w:val="24"/>
        </w:rPr>
        <w:t xml:space="preserve"> </w:t>
      </w:r>
      <w:r w:rsidR="00F321D1" w:rsidRPr="00793EB1">
        <w:rPr>
          <w:rFonts w:ascii="Arial" w:hAnsi="Arial" w:cs="Arial"/>
          <w:sz w:val="24"/>
          <w:szCs w:val="24"/>
        </w:rPr>
        <w:t xml:space="preserve"> </w:t>
      </w:r>
      <w:r w:rsidRPr="00793EB1">
        <w:rPr>
          <w:rFonts w:ascii="Arial" w:hAnsi="Arial" w:cs="Arial"/>
          <w:sz w:val="24"/>
          <w:szCs w:val="24"/>
        </w:rPr>
        <w:t xml:space="preserve">выделяют следующие </w:t>
      </w:r>
      <w:r w:rsidRPr="00793EB1">
        <w:rPr>
          <w:rFonts w:ascii="Arial" w:hAnsi="Arial" w:cs="Arial"/>
          <w:sz w:val="24"/>
          <w:szCs w:val="24"/>
          <w:u w:val="single"/>
        </w:rPr>
        <w:t>основные при</w:t>
      </w:r>
      <w:r w:rsidR="00F321D1" w:rsidRPr="00793EB1">
        <w:rPr>
          <w:rFonts w:ascii="Arial" w:hAnsi="Arial" w:cs="Arial"/>
          <w:sz w:val="24"/>
          <w:szCs w:val="24"/>
          <w:u w:val="single"/>
        </w:rPr>
        <w:t>знаки кла</w:t>
      </w:r>
      <w:r w:rsidRPr="00793EB1">
        <w:rPr>
          <w:rFonts w:ascii="Arial" w:hAnsi="Arial" w:cs="Arial"/>
          <w:sz w:val="24"/>
          <w:szCs w:val="24"/>
          <w:u w:val="single"/>
        </w:rPr>
        <w:t>с</w:t>
      </w:r>
      <w:r w:rsidRPr="00793EB1">
        <w:rPr>
          <w:rFonts w:ascii="Arial" w:hAnsi="Arial" w:cs="Arial"/>
          <w:sz w:val="24"/>
          <w:szCs w:val="24"/>
          <w:u w:val="single"/>
        </w:rPr>
        <w:t>сификации</w:t>
      </w:r>
      <w:r w:rsidR="001E1620" w:rsidRPr="00793EB1">
        <w:rPr>
          <w:rFonts w:ascii="Arial" w:hAnsi="Arial" w:cs="Arial"/>
          <w:sz w:val="24"/>
          <w:szCs w:val="24"/>
          <w:u w:val="single"/>
        </w:rPr>
        <w:t xml:space="preserve"> </w:t>
      </w:r>
      <w:r w:rsidR="00F321D1" w:rsidRPr="00793EB1">
        <w:rPr>
          <w:rFonts w:ascii="Arial" w:hAnsi="Arial" w:cs="Arial"/>
          <w:sz w:val="24"/>
          <w:szCs w:val="24"/>
          <w:u w:val="single"/>
        </w:rPr>
        <w:t>ЧС</w:t>
      </w:r>
      <w:r w:rsidR="00FD7F12" w:rsidRPr="00793EB1">
        <w:rPr>
          <w:rFonts w:ascii="Arial" w:hAnsi="Arial" w:cs="Arial"/>
          <w:sz w:val="24"/>
          <w:szCs w:val="24"/>
        </w:rPr>
        <w:t xml:space="preserve"> (</w:t>
      </w:r>
      <w:r w:rsidR="00FD7F12" w:rsidRPr="00793EB1">
        <w:rPr>
          <w:rFonts w:ascii="Arial" w:hAnsi="Arial" w:cs="Arial"/>
          <w:i/>
          <w:sz w:val="24"/>
          <w:szCs w:val="24"/>
        </w:rPr>
        <w:t>табл.</w:t>
      </w:r>
      <w:r w:rsidR="00793EB1">
        <w:rPr>
          <w:rFonts w:ascii="Arial" w:hAnsi="Arial" w:cs="Arial"/>
          <w:i/>
          <w:sz w:val="24"/>
          <w:szCs w:val="24"/>
        </w:rPr>
        <w:t>7.</w:t>
      </w:r>
      <w:r w:rsidR="00FD7F12" w:rsidRPr="00793EB1">
        <w:rPr>
          <w:rFonts w:ascii="Arial" w:hAnsi="Arial" w:cs="Arial"/>
          <w:i/>
          <w:sz w:val="24"/>
          <w:szCs w:val="24"/>
        </w:rPr>
        <w:t>1</w:t>
      </w:r>
      <w:r w:rsidR="00FD7F12" w:rsidRPr="00793EB1">
        <w:rPr>
          <w:rFonts w:ascii="Arial" w:hAnsi="Arial" w:cs="Arial"/>
          <w:sz w:val="24"/>
          <w:szCs w:val="24"/>
        </w:rPr>
        <w:t>)</w:t>
      </w:r>
      <w:r w:rsidR="00401A5B" w:rsidRPr="00793EB1">
        <w:rPr>
          <w:rFonts w:ascii="Arial" w:hAnsi="Arial" w:cs="Arial"/>
          <w:sz w:val="24"/>
          <w:szCs w:val="24"/>
        </w:rPr>
        <w:t xml:space="preserve">: </w:t>
      </w:r>
    </w:p>
    <w:p w:rsidR="00401A5B" w:rsidRPr="00793EB1" w:rsidRDefault="00401A5B" w:rsidP="00CD0170">
      <w:pPr>
        <w:pStyle w:val="a6"/>
        <w:widowControl w:val="0"/>
        <w:numPr>
          <w:ilvl w:val="0"/>
          <w:numId w:val="1"/>
        </w:numPr>
        <w:tabs>
          <w:tab w:val="clear" w:pos="1768"/>
          <w:tab w:val="num" w:pos="0"/>
          <w:tab w:val="left" w:pos="180"/>
          <w:tab w:val="left" w:pos="360"/>
        </w:tabs>
        <w:spacing w:line="312" w:lineRule="auto"/>
        <w:ind w:left="0" w:firstLine="0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sz w:val="24"/>
          <w:szCs w:val="24"/>
        </w:rPr>
        <w:t>источник возникновения;</w:t>
      </w:r>
    </w:p>
    <w:p w:rsidR="00FD7F12" w:rsidRPr="00793EB1" w:rsidRDefault="00FD7F12" w:rsidP="00CD0170">
      <w:pPr>
        <w:pStyle w:val="a6"/>
        <w:widowControl w:val="0"/>
        <w:numPr>
          <w:ilvl w:val="0"/>
          <w:numId w:val="1"/>
        </w:numPr>
        <w:tabs>
          <w:tab w:val="clear" w:pos="1768"/>
          <w:tab w:val="num" w:pos="0"/>
          <w:tab w:val="left" w:pos="180"/>
          <w:tab w:val="left" w:pos="360"/>
        </w:tabs>
        <w:spacing w:line="312" w:lineRule="auto"/>
        <w:ind w:left="0" w:firstLine="0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sz w:val="24"/>
          <w:szCs w:val="24"/>
        </w:rPr>
        <w:t>инициирующий фактор;</w:t>
      </w:r>
    </w:p>
    <w:p w:rsidR="001D4B03" w:rsidRPr="00793EB1" w:rsidRDefault="00777F25" w:rsidP="00CD0170">
      <w:pPr>
        <w:pStyle w:val="a6"/>
        <w:widowControl w:val="0"/>
        <w:numPr>
          <w:ilvl w:val="0"/>
          <w:numId w:val="1"/>
        </w:numPr>
        <w:tabs>
          <w:tab w:val="clear" w:pos="1768"/>
          <w:tab w:val="num" w:pos="0"/>
          <w:tab w:val="left" w:pos="180"/>
          <w:tab w:val="left" w:pos="360"/>
        </w:tabs>
        <w:spacing w:line="312" w:lineRule="auto"/>
        <w:ind w:left="0" w:firstLine="0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sz w:val="24"/>
          <w:szCs w:val="24"/>
        </w:rPr>
        <w:t>скорость распространения;</w:t>
      </w:r>
    </w:p>
    <w:p w:rsidR="00401A5B" w:rsidRPr="00793EB1" w:rsidRDefault="00F321D1" w:rsidP="00CD0170">
      <w:pPr>
        <w:pStyle w:val="a6"/>
        <w:widowControl w:val="0"/>
        <w:numPr>
          <w:ilvl w:val="0"/>
          <w:numId w:val="1"/>
        </w:numPr>
        <w:tabs>
          <w:tab w:val="clear" w:pos="1768"/>
          <w:tab w:val="num" w:pos="0"/>
          <w:tab w:val="left" w:pos="180"/>
          <w:tab w:val="left" w:pos="360"/>
        </w:tabs>
        <w:spacing w:line="312" w:lineRule="auto"/>
        <w:ind w:left="0" w:firstLine="0"/>
        <w:rPr>
          <w:rFonts w:ascii="Arial" w:hAnsi="Arial" w:cs="Arial"/>
          <w:sz w:val="24"/>
          <w:szCs w:val="24"/>
        </w:rPr>
      </w:pPr>
      <w:r w:rsidRPr="00793EB1">
        <w:rPr>
          <w:rFonts w:ascii="Arial" w:hAnsi="Arial" w:cs="Arial"/>
          <w:sz w:val="24"/>
          <w:szCs w:val="24"/>
        </w:rPr>
        <w:t>масштаб</w:t>
      </w:r>
      <w:r w:rsidR="00401A5B" w:rsidRPr="00793EB1">
        <w:rPr>
          <w:rFonts w:ascii="Arial" w:hAnsi="Arial" w:cs="Arial"/>
          <w:sz w:val="24"/>
          <w:szCs w:val="24"/>
        </w:rPr>
        <w:t xml:space="preserve"> возможных последствий.</w:t>
      </w:r>
    </w:p>
    <w:p w:rsidR="00837231" w:rsidRPr="00793EB1" w:rsidRDefault="00837231" w:rsidP="00837231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793EB1">
        <w:rPr>
          <w:rFonts w:ascii="Arial" w:hAnsi="Arial" w:cs="Arial"/>
          <w:bCs/>
          <w:u w:val="single"/>
        </w:rPr>
        <w:t>По источнику возникновения</w:t>
      </w:r>
      <w:r w:rsidRPr="00793EB1">
        <w:rPr>
          <w:rFonts w:ascii="Arial" w:hAnsi="Arial" w:cs="Arial"/>
          <w:bCs/>
        </w:rPr>
        <w:t xml:space="preserve"> (происхождению) ЧС делятся на пять групп. Источниками </w:t>
      </w:r>
      <w:r w:rsidRPr="00793EB1">
        <w:rPr>
          <w:rFonts w:ascii="Arial" w:hAnsi="Arial" w:cs="Arial"/>
          <w:bCs/>
          <w:i/>
        </w:rPr>
        <w:t>природных</w:t>
      </w:r>
      <w:r w:rsidRPr="00793EB1">
        <w:rPr>
          <w:rFonts w:ascii="Arial" w:hAnsi="Arial" w:cs="Arial"/>
          <w:bCs/>
        </w:rPr>
        <w:t xml:space="preserve"> ЧС являются опасные природные явления или проце</w:t>
      </w:r>
      <w:r w:rsidRPr="00793EB1">
        <w:rPr>
          <w:rFonts w:ascii="Arial" w:hAnsi="Arial" w:cs="Arial"/>
          <w:bCs/>
        </w:rPr>
        <w:t>с</w:t>
      </w:r>
      <w:r w:rsidRPr="00793EB1">
        <w:rPr>
          <w:rFonts w:ascii="Arial" w:hAnsi="Arial" w:cs="Arial"/>
          <w:bCs/>
        </w:rPr>
        <w:t xml:space="preserve">сы; </w:t>
      </w:r>
      <w:r w:rsidRPr="00793EB1">
        <w:rPr>
          <w:rFonts w:ascii="Arial" w:hAnsi="Arial" w:cs="Arial"/>
          <w:bCs/>
          <w:i/>
        </w:rPr>
        <w:t>техногенных</w:t>
      </w:r>
      <w:r w:rsidRPr="00793EB1">
        <w:rPr>
          <w:rFonts w:ascii="Arial" w:hAnsi="Arial" w:cs="Arial"/>
          <w:bCs/>
        </w:rPr>
        <w:t xml:space="preserve"> – опасные техногенные происшествия. </w:t>
      </w:r>
      <w:r w:rsidRPr="00793EB1">
        <w:rPr>
          <w:rFonts w:ascii="Arial" w:hAnsi="Arial" w:cs="Arial"/>
          <w:bCs/>
          <w:i/>
        </w:rPr>
        <w:t>Биолого-социальные</w:t>
      </w:r>
      <w:r w:rsidRPr="00793EB1">
        <w:rPr>
          <w:rFonts w:ascii="Arial" w:hAnsi="Arial" w:cs="Arial"/>
          <w:bCs/>
        </w:rPr>
        <w:t xml:space="preserve"> ЧС вызывают широко распространённые инфекционные заболевания людей, сельскохозяйственных животных, растений.</w:t>
      </w:r>
      <w:r w:rsidR="006F380E">
        <w:rPr>
          <w:rFonts w:ascii="Arial" w:hAnsi="Arial" w:cs="Arial"/>
          <w:bCs/>
        </w:rPr>
        <w:t xml:space="preserve"> </w:t>
      </w:r>
      <w:r w:rsidRPr="00793EB1">
        <w:rPr>
          <w:rFonts w:ascii="Arial" w:hAnsi="Arial" w:cs="Arial"/>
          <w:bCs/>
          <w:i/>
        </w:rPr>
        <w:t xml:space="preserve">Террористические </w:t>
      </w:r>
      <w:r w:rsidRPr="00793EB1">
        <w:rPr>
          <w:rFonts w:ascii="Arial" w:hAnsi="Arial" w:cs="Arial"/>
          <w:bCs/>
        </w:rPr>
        <w:t xml:space="preserve">ЧС возникают вследствие террористических актов. Источниками </w:t>
      </w:r>
      <w:r w:rsidRPr="00793EB1">
        <w:rPr>
          <w:rFonts w:ascii="Arial" w:hAnsi="Arial" w:cs="Arial"/>
          <w:bCs/>
          <w:i/>
        </w:rPr>
        <w:t>военных</w:t>
      </w:r>
      <w:r w:rsidRPr="00793EB1">
        <w:rPr>
          <w:rFonts w:ascii="Arial" w:hAnsi="Arial" w:cs="Arial"/>
          <w:bCs/>
        </w:rPr>
        <w:t xml:space="preserve"> ЧС являются совр</w:t>
      </w:r>
      <w:r w:rsidRPr="00793EB1">
        <w:rPr>
          <w:rFonts w:ascii="Arial" w:hAnsi="Arial" w:cs="Arial"/>
          <w:bCs/>
        </w:rPr>
        <w:t>е</w:t>
      </w:r>
      <w:r w:rsidRPr="00793EB1">
        <w:rPr>
          <w:rFonts w:ascii="Arial" w:hAnsi="Arial" w:cs="Arial"/>
          <w:bCs/>
        </w:rPr>
        <w:t>менные средства поражения.</w:t>
      </w:r>
    </w:p>
    <w:p w:rsidR="00837231" w:rsidRPr="00793EB1" w:rsidRDefault="00837231" w:rsidP="00837231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793EB1">
        <w:rPr>
          <w:rFonts w:ascii="Arial" w:hAnsi="Arial" w:cs="Arial"/>
          <w:bCs/>
          <w:u w:val="single"/>
        </w:rPr>
        <w:t>По инициирующему фактору</w:t>
      </w:r>
      <w:r w:rsidRPr="00793EB1">
        <w:rPr>
          <w:rFonts w:ascii="Arial" w:hAnsi="Arial" w:cs="Arial"/>
          <w:bCs/>
        </w:rPr>
        <w:t xml:space="preserve"> ЧС подразделяются </w:t>
      </w:r>
      <w:proofErr w:type="gramStart"/>
      <w:r w:rsidRPr="00793EB1">
        <w:rPr>
          <w:rFonts w:ascii="Arial" w:hAnsi="Arial" w:cs="Arial"/>
          <w:bCs/>
        </w:rPr>
        <w:t>на</w:t>
      </w:r>
      <w:proofErr w:type="gramEnd"/>
      <w:r w:rsidRPr="00793EB1">
        <w:rPr>
          <w:rFonts w:ascii="Arial" w:hAnsi="Arial" w:cs="Arial"/>
          <w:bCs/>
        </w:rPr>
        <w:t xml:space="preserve"> конфликтные и бе</w:t>
      </w:r>
      <w:r w:rsidRPr="00793EB1">
        <w:rPr>
          <w:rFonts w:ascii="Arial" w:hAnsi="Arial" w:cs="Arial"/>
          <w:bCs/>
        </w:rPr>
        <w:t>с</w:t>
      </w:r>
      <w:r w:rsidRPr="00793EB1">
        <w:rPr>
          <w:rFonts w:ascii="Arial" w:hAnsi="Arial" w:cs="Arial"/>
          <w:bCs/>
        </w:rPr>
        <w:t xml:space="preserve">конфликтные. </w:t>
      </w:r>
    </w:p>
    <w:p w:rsidR="00837231" w:rsidRPr="00793EB1" w:rsidRDefault="00837231" w:rsidP="00837231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793EB1">
        <w:rPr>
          <w:rFonts w:ascii="Arial" w:hAnsi="Arial" w:cs="Arial"/>
          <w:bCs/>
          <w:i/>
        </w:rPr>
        <w:t>Конфликтные</w:t>
      </w:r>
      <w:r w:rsidRPr="00793EB1">
        <w:rPr>
          <w:rFonts w:ascii="Arial" w:hAnsi="Arial" w:cs="Arial"/>
          <w:bCs/>
        </w:rPr>
        <w:t xml:space="preserve"> ЧС инициируют разного рода провокации, политические ошибки органов власти, ошибки в действиях чиновников различного уровня. </w:t>
      </w:r>
      <w:r w:rsidRPr="00793EB1">
        <w:rPr>
          <w:rFonts w:ascii="Arial" w:hAnsi="Arial" w:cs="Arial"/>
          <w:bCs/>
          <w:i/>
        </w:rPr>
        <w:lastRenderedPageBreak/>
        <w:t>Бесконфликтные</w:t>
      </w:r>
      <w:r w:rsidRPr="00793EB1">
        <w:rPr>
          <w:rFonts w:ascii="Arial" w:hAnsi="Arial" w:cs="Arial"/>
          <w:bCs/>
        </w:rPr>
        <w:t xml:space="preserve"> ЧС возникают при их инициировании внутренними факторами систем (взрывами, пожарами, землетрясениями и т.д.). Однако</w:t>
      </w:r>
      <w:r w:rsidR="00DB6936" w:rsidRPr="00793EB1">
        <w:rPr>
          <w:rFonts w:ascii="Arial" w:hAnsi="Arial" w:cs="Arial"/>
          <w:bCs/>
        </w:rPr>
        <w:t xml:space="preserve"> если взрывы и пожары вызываются</w:t>
      </w:r>
      <w:r w:rsidRPr="00793EB1">
        <w:rPr>
          <w:rFonts w:ascii="Arial" w:hAnsi="Arial" w:cs="Arial"/>
          <w:bCs/>
        </w:rPr>
        <w:t xml:space="preserve"> террористически</w:t>
      </w:r>
      <w:r w:rsidR="00DB6936" w:rsidRPr="00793EB1">
        <w:rPr>
          <w:rFonts w:ascii="Arial" w:hAnsi="Arial" w:cs="Arial"/>
          <w:bCs/>
        </w:rPr>
        <w:t>ми</w:t>
      </w:r>
      <w:r w:rsidRPr="00793EB1">
        <w:rPr>
          <w:rFonts w:ascii="Arial" w:hAnsi="Arial" w:cs="Arial"/>
          <w:bCs/>
        </w:rPr>
        <w:t xml:space="preserve"> акт</w:t>
      </w:r>
      <w:r w:rsidR="00DB6936" w:rsidRPr="00793EB1">
        <w:rPr>
          <w:rFonts w:ascii="Arial" w:hAnsi="Arial" w:cs="Arial"/>
          <w:bCs/>
        </w:rPr>
        <w:t>ами</w:t>
      </w:r>
      <w:r w:rsidRPr="00793EB1">
        <w:rPr>
          <w:rFonts w:ascii="Arial" w:hAnsi="Arial" w:cs="Arial"/>
          <w:bCs/>
        </w:rPr>
        <w:t>, то это конфликтные ЧС.</w:t>
      </w:r>
    </w:p>
    <w:p w:rsidR="001E1620" w:rsidRPr="00793EB1" w:rsidRDefault="001E1620" w:rsidP="007E77E9">
      <w:pPr>
        <w:widowControl w:val="0"/>
        <w:spacing w:line="312" w:lineRule="auto"/>
        <w:jc w:val="right"/>
        <w:rPr>
          <w:rFonts w:ascii="Arial" w:hAnsi="Arial" w:cs="Arial"/>
          <w:i/>
          <w:sz w:val="20"/>
          <w:szCs w:val="20"/>
        </w:rPr>
      </w:pPr>
      <w:r w:rsidRPr="00793EB1">
        <w:rPr>
          <w:rFonts w:ascii="Arial" w:hAnsi="Arial" w:cs="Arial"/>
          <w:i/>
          <w:sz w:val="20"/>
          <w:szCs w:val="20"/>
        </w:rPr>
        <w:t xml:space="preserve">Таблица </w:t>
      </w:r>
      <w:r w:rsidR="00793EB1" w:rsidRPr="00793EB1">
        <w:rPr>
          <w:rFonts w:ascii="Arial" w:hAnsi="Arial" w:cs="Arial"/>
          <w:i/>
          <w:sz w:val="20"/>
          <w:szCs w:val="20"/>
        </w:rPr>
        <w:t>7.</w:t>
      </w:r>
      <w:r w:rsidRPr="00793EB1">
        <w:rPr>
          <w:rFonts w:ascii="Arial" w:hAnsi="Arial" w:cs="Arial"/>
          <w:i/>
          <w:sz w:val="20"/>
          <w:szCs w:val="20"/>
        </w:rPr>
        <w:t>1</w:t>
      </w:r>
    </w:p>
    <w:p w:rsidR="00401A5B" w:rsidRPr="00793EB1" w:rsidRDefault="001E1620" w:rsidP="007E77E9">
      <w:pPr>
        <w:widowControl w:val="0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793EB1">
        <w:rPr>
          <w:rFonts w:ascii="Arial" w:hAnsi="Arial" w:cs="Arial"/>
          <w:sz w:val="20"/>
          <w:szCs w:val="20"/>
        </w:rPr>
        <w:t xml:space="preserve">Классификация </w:t>
      </w:r>
      <w:r w:rsidR="00B61A93" w:rsidRPr="00793EB1">
        <w:rPr>
          <w:rFonts w:ascii="Arial" w:hAnsi="Arial" w:cs="Arial"/>
          <w:sz w:val="20"/>
          <w:szCs w:val="20"/>
        </w:rPr>
        <w:t>ЧС</w:t>
      </w:r>
    </w:p>
    <w:tbl>
      <w:tblPr>
        <w:tblStyle w:val="a7"/>
        <w:tblW w:w="8779" w:type="dxa"/>
        <w:jc w:val="center"/>
        <w:tblLook w:val="01E0"/>
      </w:tblPr>
      <w:tblGrid>
        <w:gridCol w:w="3942"/>
        <w:gridCol w:w="4837"/>
      </w:tblGrid>
      <w:tr w:rsidR="000B1EBD" w:rsidRPr="00793EB1" w:rsidTr="00793EB1">
        <w:trPr>
          <w:jc w:val="center"/>
        </w:trPr>
        <w:tc>
          <w:tcPr>
            <w:tcW w:w="3942" w:type="dxa"/>
          </w:tcPr>
          <w:p w:rsidR="000B1EBD" w:rsidRPr="00793EB1" w:rsidRDefault="000B1EBD" w:rsidP="007E77E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Классификационный признак</w:t>
            </w:r>
          </w:p>
        </w:tc>
        <w:tc>
          <w:tcPr>
            <w:tcW w:w="4837" w:type="dxa"/>
          </w:tcPr>
          <w:p w:rsidR="000B1EBD" w:rsidRPr="00793EB1" w:rsidRDefault="00472DCB" w:rsidP="007E77E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 xml:space="preserve">Тип </w:t>
            </w:r>
            <w:r w:rsidR="00E55ACB" w:rsidRPr="00793EB1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</w:tr>
      <w:tr w:rsidR="000B1EBD" w:rsidRPr="00793EB1" w:rsidTr="00793EB1">
        <w:trPr>
          <w:jc w:val="center"/>
        </w:trPr>
        <w:tc>
          <w:tcPr>
            <w:tcW w:w="3942" w:type="dxa"/>
          </w:tcPr>
          <w:p w:rsidR="00472DCB" w:rsidRPr="00793EB1" w:rsidRDefault="000B1EBD" w:rsidP="00CD017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line="276" w:lineRule="auto"/>
              <w:ind w:left="35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93EB1">
              <w:rPr>
                <w:rFonts w:ascii="Arial" w:hAnsi="Arial" w:cs="Arial"/>
                <w:i/>
                <w:sz w:val="22"/>
                <w:szCs w:val="22"/>
              </w:rPr>
              <w:t>Источник возникновения</w:t>
            </w:r>
          </w:p>
          <w:p w:rsidR="000B1EBD" w:rsidRPr="00793EB1" w:rsidRDefault="000B1EBD" w:rsidP="007E77E9">
            <w:pPr>
              <w:widowControl w:val="0"/>
              <w:tabs>
                <w:tab w:val="num" w:pos="1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7" w:type="dxa"/>
          </w:tcPr>
          <w:p w:rsidR="000B1EBD" w:rsidRPr="00793EB1" w:rsidRDefault="000B1EBD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природные;</w:t>
            </w:r>
          </w:p>
          <w:p w:rsidR="000B1EBD" w:rsidRPr="00793EB1" w:rsidRDefault="000B1EBD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техногенные;</w:t>
            </w:r>
          </w:p>
          <w:p w:rsidR="000B1EBD" w:rsidRPr="00793EB1" w:rsidRDefault="000B1EBD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биолого-социальные;</w:t>
            </w:r>
          </w:p>
          <w:p w:rsidR="00FD7F12" w:rsidRPr="00793EB1" w:rsidRDefault="00FD7F12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террористические;</w:t>
            </w:r>
          </w:p>
          <w:p w:rsidR="00FD7F12" w:rsidRPr="00793EB1" w:rsidRDefault="00FD7F12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военные</w:t>
            </w:r>
          </w:p>
        </w:tc>
      </w:tr>
      <w:tr w:rsidR="00FD7F12" w:rsidRPr="00793EB1" w:rsidTr="00793EB1">
        <w:trPr>
          <w:jc w:val="center"/>
        </w:trPr>
        <w:tc>
          <w:tcPr>
            <w:tcW w:w="3942" w:type="dxa"/>
          </w:tcPr>
          <w:p w:rsidR="00FD7F12" w:rsidRPr="00793EB1" w:rsidRDefault="00FD7F12" w:rsidP="00CD017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line="276" w:lineRule="auto"/>
              <w:ind w:left="35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93EB1">
              <w:rPr>
                <w:rFonts w:ascii="Arial" w:hAnsi="Arial" w:cs="Arial"/>
                <w:i/>
                <w:sz w:val="22"/>
                <w:szCs w:val="22"/>
              </w:rPr>
              <w:t>Инициирующий фактор</w:t>
            </w:r>
          </w:p>
        </w:tc>
        <w:tc>
          <w:tcPr>
            <w:tcW w:w="4837" w:type="dxa"/>
          </w:tcPr>
          <w:p w:rsidR="00FD7F12" w:rsidRPr="00793EB1" w:rsidRDefault="00FD7F12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конфликтные;</w:t>
            </w:r>
          </w:p>
          <w:p w:rsidR="00FD7F12" w:rsidRPr="00793EB1" w:rsidRDefault="00FD7F12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бесконфликтные</w:t>
            </w:r>
          </w:p>
        </w:tc>
      </w:tr>
      <w:tr w:rsidR="002132BE" w:rsidRPr="00793EB1" w:rsidTr="00793EB1">
        <w:trPr>
          <w:jc w:val="center"/>
        </w:trPr>
        <w:tc>
          <w:tcPr>
            <w:tcW w:w="3942" w:type="dxa"/>
          </w:tcPr>
          <w:p w:rsidR="002132BE" w:rsidRPr="00793EB1" w:rsidRDefault="002132BE" w:rsidP="00CD017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line="276" w:lineRule="auto"/>
              <w:ind w:left="35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93EB1">
              <w:rPr>
                <w:rFonts w:ascii="Arial" w:hAnsi="Arial" w:cs="Arial"/>
                <w:i/>
                <w:sz w:val="22"/>
                <w:szCs w:val="22"/>
              </w:rPr>
              <w:t>Скорость распространения</w:t>
            </w:r>
          </w:p>
        </w:tc>
        <w:tc>
          <w:tcPr>
            <w:tcW w:w="4837" w:type="dxa"/>
          </w:tcPr>
          <w:p w:rsidR="002132BE" w:rsidRPr="00793EB1" w:rsidRDefault="002132BE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внезапные;</w:t>
            </w:r>
          </w:p>
          <w:p w:rsidR="002132BE" w:rsidRPr="00793EB1" w:rsidRDefault="002132BE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стремительные;</w:t>
            </w:r>
          </w:p>
          <w:p w:rsidR="002132BE" w:rsidRPr="00793EB1" w:rsidRDefault="002132BE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умеренные;</w:t>
            </w:r>
          </w:p>
          <w:p w:rsidR="002132BE" w:rsidRPr="00793EB1" w:rsidRDefault="002132BE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плавные</w:t>
            </w:r>
          </w:p>
        </w:tc>
      </w:tr>
      <w:tr w:rsidR="000B1EBD" w:rsidRPr="00793EB1" w:rsidTr="00793EB1">
        <w:trPr>
          <w:jc w:val="center"/>
        </w:trPr>
        <w:tc>
          <w:tcPr>
            <w:tcW w:w="3942" w:type="dxa"/>
          </w:tcPr>
          <w:p w:rsidR="000B1EBD" w:rsidRPr="00793EB1" w:rsidRDefault="000B1EBD" w:rsidP="00CD017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120" w:line="276" w:lineRule="auto"/>
              <w:ind w:left="358"/>
              <w:rPr>
                <w:rFonts w:ascii="Arial" w:hAnsi="Arial" w:cs="Arial"/>
                <w:i/>
                <w:sz w:val="22"/>
                <w:szCs w:val="22"/>
              </w:rPr>
            </w:pPr>
            <w:r w:rsidRPr="00793EB1">
              <w:rPr>
                <w:rFonts w:ascii="Arial" w:hAnsi="Arial" w:cs="Arial"/>
                <w:i/>
                <w:sz w:val="22"/>
                <w:szCs w:val="22"/>
              </w:rPr>
              <w:t>Масштаб</w:t>
            </w:r>
            <w:r w:rsidR="000D6FB7" w:rsidRPr="00793EB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93EB1">
              <w:rPr>
                <w:rFonts w:ascii="Arial" w:hAnsi="Arial" w:cs="Arial"/>
                <w:i/>
                <w:sz w:val="22"/>
                <w:szCs w:val="22"/>
              </w:rPr>
              <w:t xml:space="preserve">возможных </w:t>
            </w:r>
            <w:r w:rsidR="00EC729F" w:rsidRPr="00793EB1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793EB1">
              <w:rPr>
                <w:rFonts w:ascii="Arial" w:hAnsi="Arial" w:cs="Arial"/>
                <w:i/>
                <w:sz w:val="22"/>
                <w:szCs w:val="22"/>
              </w:rPr>
              <w:t>последствий</w:t>
            </w:r>
          </w:p>
        </w:tc>
        <w:tc>
          <w:tcPr>
            <w:tcW w:w="4837" w:type="dxa"/>
          </w:tcPr>
          <w:p w:rsidR="000B1EBD" w:rsidRPr="00793EB1" w:rsidRDefault="000B1EBD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локальные;</w:t>
            </w:r>
          </w:p>
          <w:p w:rsidR="000B1EBD" w:rsidRPr="00793EB1" w:rsidRDefault="00A97A5C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муниципальные</w:t>
            </w:r>
            <w:r w:rsidR="000B1EBD" w:rsidRPr="00793EB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B1EBD" w:rsidRPr="00793EB1" w:rsidRDefault="00A97A5C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межмуниципальные</w:t>
            </w:r>
            <w:r w:rsidR="000B1EBD" w:rsidRPr="00793EB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B1EBD" w:rsidRPr="00793EB1" w:rsidRDefault="000B1EBD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региональные;</w:t>
            </w:r>
          </w:p>
          <w:p w:rsidR="00A97A5C" w:rsidRPr="00793EB1" w:rsidRDefault="00A97A5C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межрегиональные</w:t>
            </w:r>
            <w:r w:rsidR="00EC729F" w:rsidRPr="00793EB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B1EBD" w:rsidRPr="00793EB1" w:rsidRDefault="000B1EBD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федеральные</w:t>
            </w:r>
            <w:r w:rsidR="00EC729F" w:rsidRPr="00793EB1">
              <w:rPr>
                <w:rFonts w:ascii="Arial" w:hAnsi="Arial" w:cs="Arial"/>
                <w:sz w:val="22"/>
                <w:szCs w:val="22"/>
              </w:rPr>
              <w:t xml:space="preserve"> (национальные);</w:t>
            </w:r>
          </w:p>
          <w:p w:rsidR="00EC729F" w:rsidRPr="00793EB1" w:rsidRDefault="00EC729F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трансграничные;</w:t>
            </w:r>
          </w:p>
          <w:p w:rsidR="00EC729F" w:rsidRPr="00793EB1" w:rsidRDefault="00EC729F" w:rsidP="00CD0170">
            <w:pPr>
              <w:widowControl w:val="0"/>
              <w:numPr>
                <w:ilvl w:val="0"/>
                <w:numId w:val="2"/>
              </w:numPr>
              <w:tabs>
                <w:tab w:val="clear" w:pos="1779"/>
                <w:tab w:val="left" w:pos="252"/>
                <w:tab w:val="left" w:pos="473"/>
              </w:tabs>
              <w:spacing w:line="276" w:lineRule="auto"/>
              <w:ind w:left="252" w:hanging="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глобальные (межгосударственные)</w:t>
            </w:r>
          </w:p>
        </w:tc>
      </w:tr>
    </w:tbl>
    <w:p w:rsidR="00FD7F12" w:rsidRPr="00793EB1" w:rsidRDefault="00FD7F12" w:rsidP="007E77E9">
      <w:pPr>
        <w:widowControl w:val="0"/>
        <w:spacing w:line="312" w:lineRule="auto"/>
        <w:jc w:val="center"/>
        <w:rPr>
          <w:rFonts w:ascii="Arial" w:hAnsi="Arial" w:cs="Arial"/>
          <w:b/>
          <w:bCs/>
        </w:rPr>
      </w:pPr>
    </w:p>
    <w:p w:rsidR="008A07C3" w:rsidRPr="00793EB1" w:rsidRDefault="0019027A" w:rsidP="007E77E9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793EB1">
        <w:rPr>
          <w:rFonts w:ascii="Arial" w:hAnsi="Arial" w:cs="Arial"/>
          <w:bCs/>
          <w:u w:val="single"/>
        </w:rPr>
        <w:t>Скорость распространения</w:t>
      </w:r>
      <w:r w:rsidRPr="00793EB1">
        <w:rPr>
          <w:rFonts w:ascii="Arial" w:hAnsi="Arial" w:cs="Arial"/>
          <w:bCs/>
        </w:rPr>
        <w:t xml:space="preserve">  является важной характеристикой ЧС, опр</w:t>
      </w:r>
      <w:r w:rsidRPr="00793EB1">
        <w:rPr>
          <w:rFonts w:ascii="Arial" w:hAnsi="Arial" w:cs="Arial"/>
          <w:bCs/>
        </w:rPr>
        <w:t>е</w:t>
      </w:r>
      <w:r w:rsidRPr="00793EB1">
        <w:rPr>
          <w:rFonts w:ascii="Arial" w:hAnsi="Arial" w:cs="Arial"/>
          <w:bCs/>
        </w:rPr>
        <w:t xml:space="preserve">деляющей степень внезапности воздействия поражающих факторов. </w:t>
      </w:r>
      <w:r w:rsidR="00796C5C" w:rsidRPr="00793EB1">
        <w:rPr>
          <w:rFonts w:ascii="Arial" w:hAnsi="Arial" w:cs="Arial"/>
          <w:bCs/>
        </w:rPr>
        <w:t>По скор</w:t>
      </w:r>
      <w:r w:rsidR="00796C5C" w:rsidRPr="00793EB1">
        <w:rPr>
          <w:rFonts w:ascii="Arial" w:hAnsi="Arial" w:cs="Arial"/>
          <w:bCs/>
        </w:rPr>
        <w:t>о</w:t>
      </w:r>
      <w:r w:rsidR="00796C5C" w:rsidRPr="00793EB1">
        <w:rPr>
          <w:rFonts w:ascii="Arial" w:hAnsi="Arial" w:cs="Arial"/>
          <w:bCs/>
        </w:rPr>
        <w:t>сти распространения ЧС разделяют на четыре группы: внезапные, стремител</w:t>
      </w:r>
      <w:r w:rsidR="00796C5C" w:rsidRPr="00793EB1">
        <w:rPr>
          <w:rFonts w:ascii="Arial" w:hAnsi="Arial" w:cs="Arial"/>
          <w:bCs/>
        </w:rPr>
        <w:t>ь</w:t>
      </w:r>
      <w:r w:rsidR="00796C5C" w:rsidRPr="00793EB1">
        <w:rPr>
          <w:rFonts w:ascii="Arial" w:hAnsi="Arial" w:cs="Arial"/>
          <w:bCs/>
        </w:rPr>
        <w:t>ные, умеренные и плавные.</w:t>
      </w:r>
      <w:r w:rsidR="00B74053" w:rsidRPr="00793EB1">
        <w:rPr>
          <w:rFonts w:ascii="Arial" w:hAnsi="Arial" w:cs="Arial"/>
          <w:bCs/>
        </w:rPr>
        <w:t xml:space="preserve"> </w:t>
      </w:r>
    </w:p>
    <w:p w:rsidR="005F060D" w:rsidRPr="00793EB1" w:rsidRDefault="008A07C3" w:rsidP="007E77E9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proofErr w:type="gramStart"/>
      <w:r w:rsidRPr="00793EB1">
        <w:rPr>
          <w:rFonts w:ascii="Arial" w:hAnsi="Arial" w:cs="Arial"/>
          <w:bCs/>
        </w:rPr>
        <w:t xml:space="preserve">К </w:t>
      </w:r>
      <w:r w:rsidRPr="00793EB1">
        <w:rPr>
          <w:rFonts w:ascii="Arial" w:hAnsi="Arial" w:cs="Arial"/>
          <w:bCs/>
          <w:i/>
        </w:rPr>
        <w:t>внезапным</w:t>
      </w:r>
      <w:r w:rsidRPr="00793EB1">
        <w:rPr>
          <w:rFonts w:ascii="Arial" w:hAnsi="Arial" w:cs="Arial"/>
          <w:bCs/>
        </w:rPr>
        <w:t xml:space="preserve"> относят ЧС, вызванные землетрясениями, взрывами, тран</w:t>
      </w:r>
      <w:r w:rsidRPr="00793EB1">
        <w:rPr>
          <w:rFonts w:ascii="Arial" w:hAnsi="Arial" w:cs="Arial"/>
          <w:bCs/>
        </w:rPr>
        <w:t>с</w:t>
      </w:r>
      <w:r w:rsidRPr="00793EB1">
        <w:rPr>
          <w:rFonts w:ascii="Arial" w:hAnsi="Arial" w:cs="Arial"/>
          <w:bCs/>
        </w:rPr>
        <w:t>портными авариями, обрушениями зданий и сооружений</w:t>
      </w:r>
      <w:r w:rsidR="005F060D" w:rsidRPr="00793EB1">
        <w:rPr>
          <w:rFonts w:ascii="Arial" w:hAnsi="Arial" w:cs="Arial"/>
          <w:bCs/>
        </w:rPr>
        <w:t xml:space="preserve"> и т.п</w:t>
      </w:r>
      <w:r w:rsidRPr="00793EB1">
        <w:rPr>
          <w:rFonts w:ascii="Arial" w:hAnsi="Arial" w:cs="Arial"/>
          <w:bCs/>
        </w:rPr>
        <w:t>.</w:t>
      </w:r>
      <w:proofErr w:type="gramEnd"/>
      <w:r w:rsidRPr="00793EB1">
        <w:rPr>
          <w:rFonts w:ascii="Arial" w:hAnsi="Arial" w:cs="Arial"/>
          <w:bCs/>
        </w:rPr>
        <w:t xml:space="preserve"> </w:t>
      </w:r>
      <w:proofErr w:type="gramStart"/>
      <w:r w:rsidRPr="00793EB1">
        <w:rPr>
          <w:rFonts w:ascii="Arial" w:hAnsi="Arial" w:cs="Arial"/>
          <w:bCs/>
        </w:rPr>
        <w:t>К</w:t>
      </w:r>
      <w:proofErr w:type="gramEnd"/>
      <w:r w:rsidRPr="00793EB1">
        <w:rPr>
          <w:rFonts w:ascii="Arial" w:hAnsi="Arial" w:cs="Arial"/>
          <w:bCs/>
        </w:rPr>
        <w:t xml:space="preserve"> </w:t>
      </w:r>
      <w:r w:rsidRPr="00793EB1">
        <w:rPr>
          <w:rFonts w:ascii="Arial" w:hAnsi="Arial" w:cs="Arial"/>
          <w:bCs/>
          <w:i/>
        </w:rPr>
        <w:t>стремител</w:t>
      </w:r>
      <w:r w:rsidRPr="00793EB1">
        <w:rPr>
          <w:rFonts w:ascii="Arial" w:hAnsi="Arial" w:cs="Arial"/>
          <w:bCs/>
          <w:i/>
        </w:rPr>
        <w:t>ь</w:t>
      </w:r>
      <w:r w:rsidRPr="00793EB1">
        <w:rPr>
          <w:rFonts w:ascii="Arial" w:hAnsi="Arial" w:cs="Arial"/>
          <w:bCs/>
          <w:i/>
        </w:rPr>
        <w:t>ным</w:t>
      </w:r>
      <w:r w:rsidRPr="00793EB1">
        <w:rPr>
          <w:rFonts w:ascii="Arial" w:hAnsi="Arial" w:cs="Arial"/>
          <w:bCs/>
        </w:rPr>
        <w:t xml:space="preserve"> – вызванные пожарами, </w:t>
      </w:r>
      <w:r w:rsidR="005F060D" w:rsidRPr="00793EB1">
        <w:rPr>
          <w:rFonts w:ascii="Arial" w:hAnsi="Arial" w:cs="Arial"/>
          <w:bCs/>
        </w:rPr>
        <w:t>селями, лавинами</w:t>
      </w:r>
      <w:r w:rsidR="00413D32">
        <w:rPr>
          <w:rFonts w:ascii="Arial" w:hAnsi="Arial" w:cs="Arial"/>
          <w:bCs/>
        </w:rPr>
        <w:t>,</w:t>
      </w:r>
      <w:r w:rsidR="005F060D" w:rsidRPr="00793EB1">
        <w:rPr>
          <w:rFonts w:ascii="Arial" w:hAnsi="Arial" w:cs="Arial"/>
          <w:bCs/>
        </w:rPr>
        <w:t xml:space="preserve"> гидродинамическими авариями</w:t>
      </w:r>
      <w:r w:rsidRPr="00793EB1">
        <w:rPr>
          <w:rFonts w:ascii="Arial" w:hAnsi="Arial" w:cs="Arial"/>
          <w:bCs/>
        </w:rPr>
        <w:t>, авариями с выбросом опасных химических веществ, применением химического оружия</w:t>
      </w:r>
      <w:r w:rsidR="005F060D" w:rsidRPr="00793EB1">
        <w:rPr>
          <w:rFonts w:ascii="Arial" w:hAnsi="Arial" w:cs="Arial"/>
          <w:bCs/>
        </w:rPr>
        <w:t xml:space="preserve"> и т.п. К </w:t>
      </w:r>
      <w:r w:rsidR="005F060D" w:rsidRPr="00793EB1">
        <w:rPr>
          <w:rFonts w:ascii="Arial" w:hAnsi="Arial" w:cs="Arial"/>
          <w:bCs/>
          <w:i/>
        </w:rPr>
        <w:t>умеренным</w:t>
      </w:r>
      <w:r w:rsidR="005F060D" w:rsidRPr="00793EB1">
        <w:rPr>
          <w:rFonts w:ascii="Arial" w:hAnsi="Arial" w:cs="Arial"/>
          <w:bCs/>
        </w:rPr>
        <w:t xml:space="preserve"> – </w:t>
      </w:r>
      <w:proofErr w:type="gramStart"/>
      <w:r w:rsidR="005F060D" w:rsidRPr="00793EB1">
        <w:rPr>
          <w:rFonts w:ascii="Arial" w:hAnsi="Arial" w:cs="Arial"/>
          <w:bCs/>
        </w:rPr>
        <w:t>вызванные</w:t>
      </w:r>
      <w:proofErr w:type="gramEnd"/>
      <w:r w:rsidR="005F060D" w:rsidRPr="00793EB1">
        <w:rPr>
          <w:rFonts w:ascii="Arial" w:hAnsi="Arial" w:cs="Arial"/>
          <w:bCs/>
        </w:rPr>
        <w:t xml:space="preserve"> авариями с выбросом радиоактивных веществ, наводнениями</w:t>
      </w:r>
      <w:r w:rsidRPr="00793EB1">
        <w:rPr>
          <w:rFonts w:ascii="Arial" w:hAnsi="Arial" w:cs="Arial"/>
          <w:bCs/>
        </w:rPr>
        <w:t xml:space="preserve">. </w:t>
      </w:r>
      <w:r w:rsidR="005F060D" w:rsidRPr="00793EB1">
        <w:rPr>
          <w:rFonts w:ascii="Arial" w:hAnsi="Arial" w:cs="Arial"/>
          <w:bCs/>
        </w:rPr>
        <w:t>ЧС, вызванные засухами, загрязнениями почвы и воды вредными веществами, считают</w:t>
      </w:r>
      <w:r w:rsidR="00E91818" w:rsidRPr="00793EB1">
        <w:rPr>
          <w:rFonts w:ascii="Arial" w:hAnsi="Arial" w:cs="Arial"/>
          <w:bCs/>
        </w:rPr>
        <w:t xml:space="preserve"> </w:t>
      </w:r>
      <w:r w:rsidR="005F060D" w:rsidRPr="00793EB1">
        <w:rPr>
          <w:rFonts w:ascii="Arial" w:hAnsi="Arial" w:cs="Arial"/>
          <w:bCs/>
        </w:rPr>
        <w:t xml:space="preserve"> </w:t>
      </w:r>
      <w:r w:rsidR="005F060D" w:rsidRPr="00793EB1">
        <w:rPr>
          <w:rFonts w:ascii="Arial" w:hAnsi="Arial" w:cs="Arial"/>
          <w:bCs/>
          <w:i/>
        </w:rPr>
        <w:t>плавными</w:t>
      </w:r>
      <w:r w:rsidR="005F060D" w:rsidRPr="00793EB1">
        <w:rPr>
          <w:rFonts w:ascii="Arial" w:hAnsi="Arial" w:cs="Arial"/>
          <w:bCs/>
        </w:rPr>
        <w:t xml:space="preserve">. </w:t>
      </w:r>
    </w:p>
    <w:p w:rsidR="00E91818" w:rsidRPr="00793EB1" w:rsidRDefault="00E91818" w:rsidP="007E77E9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793EB1">
        <w:rPr>
          <w:rFonts w:ascii="Arial" w:hAnsi="Arial" w:cs="Arial"/>
          <w:bCs/>
        </w:rPr>
        <w:t>Чем меньше скорость распространения ЧС, тем выше вероятность и</w:t>
      </w:r>
      <w:r w:rsidRPr="00793EB1">
        <w:rPr>
          <w:rFonts w:ascii="Arial" w:hAnsi="Arial" w:cs="Arial"/>
          <w:bCs/>
        </w:rPr>
        <w:t>с</w:t>
      </w:r>
      <w:r w:rsidRPr="00793EB1">
        <w:rPr>
          <w:rFonts w:ascii="Arial" w:hAnsi="Arial" w:cs="Arial"/>
          <w:bCs/>
        </w:rPr>
        <w:t>пользования противодействующих мер защиты. Например, можно вывести л</w:t>
      </w:r>
      <w:r w:rsidRPr="00793EB1">
        <w:rPr>
          <w:rFonts w:ascii="Arial" w:hAnsi="Arial" w:cs="Arial"/>
          <w:bCs/>
        </w:rPr>
        <w:t>ю</w:t>
      </w:r>
      <w:r w:rsidRPr="00793EB1">
        <w:rPr>
          <w:rFonts w:ascii="Arial" w:hAnsi="Arial" w:cs="Arial"/>
          <w:bCs/>
        </w:rPr>
        <w:t>дей из опасных зон, обеспечить защиту техники и оборудования предприятий, культурных ценностей и, тем самым, снизить величину наносимого ЧС ущерба.</w:t>
      </w:r>
    </w:p>
    <w:p w:rsidR="00CD5B12" w:rsidRPr="00793EB1" w:rsidRDefault="00E91818" w:rsidP="007E77E9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793EB1">
        <w:rPr>
          <w:rFonts w:ascii="Arial" w:hAnsi="Arial" w:cs="Arial"/>
          <w:bCs/>
        </w:rPr>
        <w:lastRenderedPageBreak/>
        <w:t>К</w:t>
      </w:r>
      <w:r w:rsidR="00B74053" w:rsidRPr="00793EB1">
        <w:rPr>
          <w:rFonts w:ascii="Arial" w:hAnsi="Arial" w:cs="Arial"/>
          <w:bCs/>
        </w:rPr>
        <w:t xml:space="preserve">лассификация ЧС </w:t>
      </w:r>
      <w:r w:rsidRPr="00793EB1">
        <w:rPr>
          <w:rFonts w:ascii="Arial" w:hAnsi="Arial" w:cs="Arial"/>
          <w:bCs/>
        </w:rPr>
        <w:t xml:space="preserve">по скорости распространения </w:t>
      </w:r>
      <w:r w:rsidR="00B74053" w:rsidRPr="00793EB1">
        <w:rPr>
          <w:rFonts w:ascii="Arial" w:hAnsi="Arial" w:cs="Arial"/>
          <w:bCs/>
        </w:rPr>
        <w:t>является основой для выбора метода их прогнозирования и систем обеспечения безопасности людей, животного и растительного мира, объектов экономики от опасных факторов и</w:t>
      </w:r>
      <w:r w:rsidR="00B74053" w:rsidRPr="00793EB1">
        <w:rPr>
          <w:rFonts w:ascii="Arial" w:hAnsi="Arial" w:cs="Arial"/>
          <w:bCs/>
        </w:rPr>
        <w:t>с</w:t>
      </w:r>
      <w:r w:rsidR="00B74053" w:rsidRPr="00793EB1">
        <w:rPr>
          <w:rFonts w:ascii="Arial" w:hAnsi="Arial" w:cs="Arial"/>
          <w:bCs/>
        </w:rPr>
        <w:t>точников ЧС.</w:t>
      </w:r>
    </w:p>
    <w:p w:rsidR="002C3022" w:rsidRPr="00793EB1" w:rsidRDefault="002C3022" w:rsidP="007E77E9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793EB1">
        <w:rPr>
          <w:rFonts w:ascii="Arial" w:hAnsi="Arial" w:cs="Arial"/>
          <w:bCs/>
          <w:u w:val="single"/>
        </w:rPr>
        <w:t xml:space="preserve">Масштаб </w:t>
      </w:r>
      <w:r w:rsidR="00CA32FA" w:rsidRPr="00793EB1">
        <w:rPr>
          <w:rFonts w:ascii="Arial" w:hAnsi="Arial" w:cs="Arial"/>
          <w:bCs/>
          <w:u w:val="single"/>
        </w:rPr>
        <w:t xml:space="preserve"> </w:t>
      </w:r>
      <w:r w:rsidRPr="00793EB1">
        <w:rPr>
          <w:rFonts w:ascii="Arial" w:hAnsi="Arial" w:cs="Arial"/>
          <w:bCs/>
          <w:u w:val="single"/>
        </w:rPr>
        <w:t>ЧС</w:t>
      </w:r>
      <w:r w:rsidRPr="00793EB1">
        <w:rPr>
          <w:rFonts w:ascii="Arial" w:hAnsi="Arial" w:cs="Arial"/>
          <w:bCs/>
        </w:rPr>
        <w:t xml:space="preserve"> определяется:</w:t>
      </w:r>
    </w:p>
    <w:p w:rsidR="002C3022" w:rsidRPr="00793EB1" w:rsidRDefault="00A97A5C" w:rsidP="00CD0170">
      <w:pPr>
        <w:widowControl w:val="0"/>
        <w:numPr>
          <w:ilvl w:val="0"/>
          <w:numId w:val="15"/>
        </w:numPr>
        <w:tabs>
          <w:tab w:val="left" w:pos="180"/>
          <w:tab w:val="left" w:pos="360"/>
        </w:tabs>
        <w:spacing w:line="312" w:lineRule="auto"/>
        <w:ind w:hanging="1779"/>
        <w:jc w:val="both"/>
        <w:rPr>
          <w:rFonts w:ascii="Arial" w:hAnsi="Arial" w:cs="Arial"/>
          <w:bCs/>
        </w:rPr>
      </w:pPr>
      <w:r w:rsidRPr="00793EB1">
        <w:rPr>
          <w:rFonts w:ascii="Arial" w:hAnsi="Arial" w:cs="Arial"/>
          <w:bCs/>
        </w:rPr>
        <w:t>территорией распространения</w:t>
      </w:r>
      <w:r w:rsidR="002C3022" w:rsidRPr="00793EB1">
        <w:rPr>
          <w:rFonts w:ascii="Arial" w:hAnsi="Arial" w:cs="Arial"/>
          <w:bCs/>
        </w:rPr>
        <w:t>;</w:t>
      </w:r>
    </w:p>
    <w:p w:rsidR="002C3022" w:rsidRPr="00793EB1" w:rsidRDefault="003D3480" w:rsidP="00CD0170">
      <w:pPr>
        <w:widowControl w:val="0"/>
        <w:numPr>
          <w:ilvl w:val="0"/>
          <w:numId w:val="15"/>
        </w:numPr>
        <w:tabs>
          <w:tab w:val="clear" w:pos="1779"/>
          <w:tab w:val="num" w:pos="0"/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  <w:bCs/>
        </w:rPr>
      </w:pPr>
      <w:r w:rsidRPr="00793EB1">
        <w:rPr>
          <w:rFonts w:ascii="Arial" w:hAnsi="Arial" w:cs="Arial"/>
          <w:bCs/>
        </w:rPr>
        <w:t>количеством</w:t>
      </w:r>
      <w:r w:rsidR="002C3022" w:rsidRPr="00793EB1">
        <w:rPr>
          <w:rFonts w:ascii="Arial" w:hAnsi="Arial" w:cs="Arial"/>
          <w:bCs/>
        </w:rPr>
        <w:t xml:space="preserve"> людей, </w:t>
      </w:r>
      <w:r w:rsidR="00A97A5C" w:rsidRPr="00793EB1">
        <w:rPr>
          <w:rFonts w:ascii="Arial" w:hAnsi="Arial" w:cs="Arial"/>
          <w:bCs/>
        </w:rPr>
        <w:t>погибших или получивших ущерб здоровью</w:t>
      </w:r>
      <w:r w:rsidR="002C3022" w:rsidRPr="00793EB1">
        <w:rPr>
          <w:rFonts w:ascii="Arial" w:hAnsi="Arial" w:cs="Arial"/>
          <w:bCs/>
        </w:rPr>
        <w:t>;</w:t>
      </w:r>
    </w:p>
    <w:p w:rsidR="003D3480" w:rsidRPr="00793EB1" w:rsidRDefault="000D6FB7" w:rsidP="00CD0170">
      <w:pPr>
        <w:widowControl w:val="0"/>
        <w:numPr>
          <w:ilvl w:val="0"/>
          <w:numId w:val="15"/>
        </w:numPr>
        <w:tabs>
          <w:tab w:val="clear" w:pos="1779"/>
          <w:tab w:val="num" w:pos="0"/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  <w:bCs/>
        </w:rPr>
      </w:pPr>
      <w:r w:rsidRPr="00793EB1">
        <w:rPr>
          <w:rFonts w:ascii="Arial" w:hAnsi="Arial" w:cs="Arial"/>
          <w:bCs/>
        </w:rPr>
        <w:t xml:space="preserve">размером </w:t>
      </w:r>
      <w:r w:rsidR="001D5804" w:rsidRPr="00793EB1">
        <w:rPr>
          <w:rFonts w:ascii="Arial" w:hAnsi="Arial" w:cs="Arial"/>
          <w:bCs/>
        </w:rPr>
        <w:t xml:space="preserve">материального </w:t>
      </w:r>
      <w:r w:rsidRPr="00793EB1">
        <w:rPr>
          <w:rFonts w:ascii="Arial" w:hAnsi="Arial" w:cs="Arial"/>
          <w:bCs/>
        </w:rPr>
        <w:t>ущерба</w:t>
      </w:r>
      <w:r w:rsidR="003D3480" w:rsidRPr="00793EB1">
        <w:rPr>
          <w:rFonts w:ascii="Arial" w:hAnsi="Arial" w:cs="Arial"/>
          <w:bCs/>
        </w:rPr>
        <w:t>.</w:t>
      </w:r>
      <w:r w:rsidR="001D5804" w:rsidRPr="00793EB1">
        <w:rPr>
          <w:rFonts w:ascii="Arial" w:hAnsi="Arial" w:cs="Arial"/>
          <w:bCs/>
        </w:rPr>
        <w:t xml:space="preserve"> </w:t>
      </w:r>
      <w:r w:rsidR="00552694" w:rsidRPr="00793EB1">
        <w:rPr>
          <w:rFonts w:ascii="Arial" w:hAnsi="Arial" w:cs="Arial"/>
          <w:bCs/>
        </w:rPr>
        <w:t>Материальный у</w:t>
      </w:r>
      <w:r w:rsidR="001D5804" w:rsidRPr="00793EB1">
        <w:rPr>
          <w:rFonts w:ascii="Arial" w:hAnsi="Arial" w:cs="Arial"/>
          <w:bCs/>
        </w:rPr>
        <w:t>ще</w:t>
      </w:r>
      <w:proofErr w:type="gramStart"/>
      <w:r w:rsidR="001D5804" w:rsidRPr="00793EB1">
        <w:rPr>
          <w:rFonts w:ascii="Arial" w:hAnsi="Arial" w:cs="Arial"/>
          <w:bCs/>
        </w:rPr>
        <w:t>рб вкл</w:t>
      </w:r>
      <w:proofErr w:type="gramEnd"/>
      <w:r w:rsidR="001D5804" w:rsidRPr="00793EB1">
        <w:rPr>
          <w:rFonts w:ascii="Arial" w:hAnsi="Arial" w:cs="Arial"/>
          <w:bCs/>
        </w:rPr>
        <w:t>ючает: непосре</w:t>
      </w:r>
      <w:r w:rsidR="001D5804" w:rsidRPr="00793EB1">
        <w:rPr>
          <w:rFonts w:ascii="Arial" w:hAnsi="Arial" w:cs="Arial"/>
          <w:bCs/>
        </w:rPr>
        <w:t>д</w:t>
      </w:r>
      <w:r w:rsidR="001D5804" w:rsidRPr="00793EB1">
        <w:rPr>
          <w:rFonts w:ascii="Arial" w:hAnsi="Arial" w:cs="Arial"/>
          <w:bCs/>
        </w:rPr>
        <w:t>ственный ущерб (повреждения, разрушение и т.д.); затраты на восстановление; недополученную прибыль (упущенные выгоды).</w:t>
      </w:r>
    </w:p>
    <w:p w:rsidR="00D56E8E" w:rsidRPr="00793EB1" w:rsidRDefault="00376D1F" w:rsidP="007E77E9">
      <w:pPr>
        <w:widowControl w:val="0"/>
        <w:tabs>
          <w:tab w:val="left" w:pos="180"/>
        </w:tabs>
        <w:spacing w:line="312" w:lineRule="auto"/>
        <w:ind w:firstLine="720"/>
        <w:jc w:val="both"/>
        <w:rPr>
          <w:rFonts w:ascii="Arial" w:hAnsi="Arial" w:cs="Arial"/>
          <w:bCs/>
        </w:rPr>
      </w:pPr>
      <w:proofErr w:type="gramStart"/>
      <w:r w:rsidRPr="00793EB1">
        <w:rPr>
          <w:rFonts w:ascii="Arial" w:hAnsi="Arial" w:cs="Arial"/>
          <w:bCs/>
        </w:rPr>
        <w:t>В зависимости от перечисленных факторов по м</w:t>
      </w:r>
      <w:r w:rsidR="00EC729F" w:rsidRPr="00793EB1">
        <w:rPr>
          <w:rFonts w:ascii="Arial" w:hAnsi="Arial" w:cs="Arial"/>
          <w:bCs/>
        </w:rPr>
        <w:t>асштабам различают следующие ЧС</w:t>
      </w:r>
      <w:r w:rsidRPr="00793EB1">
        <w:rPr>
          <w:rFonts w:ascii="Arial" w:hAnsi="Arial" w:cs="Arial"/>
          <w:bCs/>
        </w:rPr>
        <w:t xml:space="preserve">: локальные, </w:t>
      </w:r>
      <w:r w:rsidR="00A97A5C" w:rsidRPr="00793EB1">
        <w:rPr>
          <w:rFonts w:ascii="Arial" w:hAnsi="Arial" w:cs="Arial"/>
          <w:bCs/>
        </w:rPr>
        <w:t>муниципальные</w:t>
      </w:r>
      <w:r w:rsidRPr="00793EB1">
        <w:rPr>
          <w:rFonts w:ascii="Arial" w:hAnsi="Arial" w:cs="Arial"/>
          <w:bCs/>
        </w:rPr>
        <w:t xml:space="preserve">, </w:t>
      </w:r>
      <w:r w:rsidR="00A97A5C" w:rsidRPr="00793EB1">
        <w:rPr>
          <w:rFonts w:ascii="Arial" w:hAnsi="Arial" w:cs="Arial"/>
          <w:bCs/>
        </w:rPr>
        <w:t>межмуниципаль</w:t>
      </w:r>
      <w:r w:rsidRPr="00793EB1">
        <w:rPr>
          <w:rFonts w:ascii="Arial" w:hAnsi="Arial" w:cs="Arial"/>
          <w:bCs/>
        </w:rPr>
        <w:t>ные, регионал</w:t>
      </w:r>
      <w:r w:rsidRPr="00793EB1">
        <w:rPr>
          <w:rFonts w:ascii="Arial" w:hAnsi="Arial" w:cs="Arial"/>
          <w:bCs/>
        </w:rPr>
        <w:t>ь</w:t>
      </w:r>
      <w:r w:rsidRPr="00793EB1">
        <w:rPr>
          <w:rFonts w:ascii="Arial" w:hAnsi="Arial" w:cs="Arial"/>
          <w:bCs/>
        </w:rPr>
        <w:t xml:space="preserve">ные, </w:t>
      </w:r>
      <w:r w:rsidR="00A97A5C" w:rsidRPr="00793EB1">
        <w:rPr>
          <w:rFonts w:ascii="Arial" w:hAnsi="Arial" w:cs="Arial"/>
          <w:bCs/>
        </w:rPr>
        <w:t>межрегиональные</w:t>
      </w:r>
      <w:r w:rsidRPr="00793EB1">
        <w:rPr>
          <w:rFonts w:ascii="Arial" w:hAnsi="Arial" w:cs="Arial"/>
          <w:bCs/>
        </w:rPr>
        <w:t xml:space="preserve">, </w:t>
      </w:r>
      <w:r w:rsidR="00A97A5C" w:rsidRPr="00793EB1">
        <w:rPr>
          <w:rFonts w:ascii="Arial" w:hAnsi="Arial" w:cs="Arial"/>
          <w:bCs/>
        </w:rPr>
        <w:t>федеральные</w:t>
      </w:r>
      <w:r w:rsidR="00EC729F" w:rsidRPr="00793EB1">
        <w:rPr>
          <w:rFonts w:ascii="Arial" w:hAnsi="Arial" w:cs="Arial"/>
          <w:bCs/>
        </w:rPr>
        <w:t>, трансграничные, глобальные</w:t>
      </w:r>
      <w:r w:rsidR="00236F64" w:rsidRPr="00793EB1">
        <w:rPr>
          <w:rFonts w:ascii="Arial" w:hAnsi="Arial" w:cs="Arial"/>
          <w:bCs/>
        </w:rPr>
        <w:t xml:space="preserve"> (</w:t>
      </w:r>
      <w:r w:rsidR="00236F64" w:rsidRPr="00793EB1">
        <w:rPr>
          <w:rFonts w:ascii="Arial" w:hAnsi="Arial" w:cs="Arial"/>
          <w:bCs/>
          <w:i/>
        </w:rPr>
        <w:t>табл.</w:t>
      </w:r>
      <w:r w:rsidR="00793EB1">
        <w:rPr>
          <w:rFonts w:ascii="Arial" w:hAnsi="Arial" w:cs="Arial"/>
          <w:bCs/>
          <w:i/>
        </w:rPr>
        <w:t>7.</w:t>
      </w:r>
      <w:r w:rsidR="00236F64" w:rsidRPr="00793EB1">
        <w:rPr>
          <w:rFonts w:ascii="Arial" w:hAnsi="Arial" w:cs="Arial"/>
          <w:bCs/>
          <w:i/>
        </w:rPr>
        <w:t>2</w:t>
      </w:r>
      <w:r w:rsidR="00236F64" w:rsidRPr="00793EB1">
        <w:rPr>
          <w:rFonts w:ascii="Arial" w:hAnsi="Arial" w:cs="Arial"/>
          <w:bCs/>
        </w:rPr>
        <w:t>)</w:t>
      </w:r>
      <w:r w:rsidRPr="00793EB1">
        <w:rPr>
          <w:rFonts w:ascii="Arial" w:hAnsi="Arial" w:cs="Arial"/>
          <w:bCs/>
        </w:rPr>
        <w:t>.</w:t>
      </w:r>
      <w:r w:rsidR="00D56E8E" w:rsidRPr="00793EB1">
        <w:rPr>
          <w:rFonts w:ascii="Arial" w:hAnsi="Arial" w:cs="Arial"/>
          <w:bCs/>
        </w:rPr>
        <w:t xml:space="preserve"> </w:t>
      </w:r>
      <w:proofErr w:type="gramEnd"/>
    </w:p>
    <w:p w:rsidR="00485155" w:rsidRPr="00793EB1" w:rsidRDefault="00485155" w:rsidP="00485155">
      <w:pPr>
        <w:widowControl w:val="0"/>
        <w:spacing w:line="312" w:lineRule="auto"/>
        <w:jc w:val="right"/>
        <w:rPr>
          <w:rFonts w:ascii="Arial" w:hAnsi="Arial" w:cs="Arial"/>
          <w:i/>
          <w:sz w:val="20"/>
          <w:szCs w:val="20"/>
        </w:rPr>
      </w:pPr>
      <w:r w:rsidRPr="00793EB1">
        <w:rPr>
          <w:rFonts w:ascii="Arial" w:hAnsi="Arial" w:cs="Arial"/>
          <w:i/>
          <w:sz w:val="20"/>
          <w:szCs w:val="20"/>
        </w:rPr>
        <w:t xml:space="preserve">Таблица </w:t>
      </w:r>
      <w:r w:rsidR="00793EB1" w:rsidRPr="00793EB1">
        <w:rPr>
          <w:rFonts w:ascii="Arial" w:hAnsi="Arial" w:cs="Arial"/>
          <w:i/>
          <w:sz w:val="20"/>
          <w:szCs w:val="20"/>
        </w:rPr>
        <w:t>7.</w:t>
      </w:r>
      <w:r w:rsidRPr="00793EB1">
        <w:rPr>
          <w:rFonts w:ascii="Arial" w:hAnsi="Arial" w:cs="Arial"/>
          <w:i/>
          <w:sz w:val="20"/>
          <w:szCs w:val="20"/>
        </w:rPr>
        <w:t>2</w:t>
      </w:r>
    </w:p>
    <w:p w:rsidR="00485155" w:rsidRPr="00793EB1" w:rsidRDefault="00485155" w:rsidP="00485155">
      <w:pPr>
        <w:widowControl w:val="0"/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793EB1">
        <w:rPr>
          <w:rFonts w:ascii="Arial" w:hAnsi="Arial" w:cs="Arial"/>
          <w:sz w:val="20"/>
          <w:szCs w:val="20"/>
        </w:rPr>
        <w:t>Классификация ЧС  по масштабам</w:t>
      </w:r>
    </w:p>
    <w:tbl>
      <w:tblPr>
        <w:tblStyle w:val="a7"/>
        <w:tblW w:w="9174" w:type="dxa"/>
        <w:tblInd w:w="108" w:type="dxa"/>
        <w:tblLook w:val="01E0"/>
      </w:tblPr>
      <w:tblGrid>
        <w:gridCol w:w="2314"/>
        <w:gridCol w:w="3615"/>
        <w:gridCol w:w="1954"/>
        <w:gridCol w:w="1291"/>
      </w:tblGrid>
      <w:tr w:rsidR="00485155" w:rsidRPr="00793EB1">
        <w:tc>
          <w:tcPr>
            <w:tcW w:w="0" w:type="auto"/>
            <w:vMerge w:val="restart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Характер ЧС</w:t>
            </w:r>
          </w:p>
        </w:tc>
        <w:tc>
          <w:tcPr>
            <w:tcW w:w="3615" w:type="dxa"/>
            <w:vMerge w:val="restart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Зона ЧС</w:t>
            </w:r>
          </w:p>
        </w:tc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Кол-во погибших или получивших ущерб здор</w:t>
            </w:r>
            <w:r w:rsidRPr="00793EB1">
              <w:rPr>
                <w:rFonts w:ascii="Arial" w:hAnsi="Arial" w:cs="Arial"/>
                <w:sz w:val="22"/>
                <w:szCs w:val="22"/>
              </w:rPr>
              <w:t>о</w:t>
            </w:r>
            <w:r w:rsidRPr="00793EB1">
              <w:rPr>
                <w:rFonts w:ascii="Arial" w:hAnsi="Arial" w:cs="Arial"/>
                <w:sz w:val="22"/>
                <w:szCs w:val="22"/>
              </w:rPr>
              <w:t>вью, чел.</w:t>
            </w:r>
          </w:p>
        </w:tc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Размер ущерба, руб.</w:t>
            </w:r>
          </w:p>
        </w:tc>
      </w:tr>
      <w:tr w:rsidR="00485155" w:rsidRPr="00793EB1">
        <w:tc>
          <w:tcPr>
            <w:tcW w:w="0" w:type="auto"/>
            <w:vMerge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Merge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 xml:space="preserve">    или</w:t>
            </w:r>
          </w:p>
        </w:tc>
      </w:tr>
      <w:tr w:rsidR="00485155" w:rsidRPr="00793EB1"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93EB1">
              <w:rPr>
                <w:rFonts w:ascii="Arial" w:hAnsi="Arial" w:cs="Arial"/>
                <w:i/>
                <w:sz w:val="22"/>
                <w:szCs w:val="22"/>
              </w:rPr>
              <w:t>Локальный</w:t>
            </w:r>
          </w:p>
        </w:tc>
        <w:tc>
          <w:tcPr>
            <w:tcW w:w="3615" w:type="dxa"/>
          </w:tcPr>
          <w:p w:rsidR="00485155" w:rsidRPr="00793EB1" w:rsidRDefault="00485155" w:rsidP="00347215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 xml:space="preserve">Не выходит за пределы </w:t>
            </w:r>
            <w:r w:rsidR="00236F64" w:rsidRPr="00793EB1">
              <w:rPr>
                <w:rFonts w:ascii="Arial" w:hAnsi="Arial" w:cs="Arial"/>
                <w:sz w:val="22"/>
                <w:szCs w:val="22"/>
              </w:rPr>
              <w:br/>
            </w:r>
            <w:r w:rsidRPr="00793EB1">
              <w:rPr>
                <w:rFonts w:ascii="Arial" w:hAnsi="Arial" w:cs="Arial"/>
                <w:sz w:val="22"/>
                <w:szCs w:val="22"/>
              </w:rPr>
              <w:t>объекта</w:t>
            </w:r>
          </w:p>
        </w:tc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Не более 10</w:t>
            </w:r>
          </w:p>
        </w:tc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Не более 100 тыс.</w:t>
            </w:r>
          </w:p>
        </w:tc>
      </w:tr>
      <w:tr w:rsidR="00485155" w:rsidRPr="00793EB1"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93EB1">
              <w:rPr>
                <w:rFonts w:ascii="Arial" w:hAnsi="Arial" w:cs="Arial"/>
                <w:i/>
                <w:sz w:val="22"/>
                <w:szCs w:val="22"/>
              </w:rPr>
              <w:t>Муниципальный</w:t>
            </w:r>
          </w:p>
        </w:tc>
        <w:tc>
          <w:tcPr>
            <w:tcW w:w="3615" w:type="dxa"/>
          </w:tcPr>
          <w:p w:rsidR="00485155" w:rsidRPr="00793EB1" w:rsidRDefault="00485155" w:rsidP="00347215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Не выходит за пределы терр</w:t>
            </w:r>
            <w:r w:rsidRPr="00793EB1">
              <w:rPr>
                <w:rFonts w:ascii="Arial" w:hAnsi="Arial" w:cs="Arial"/>
                <w:sz w:val="22"/>
                <w:szCs w:val="22"/>
              </w:rPr>
              <w:t>и</w:t>
            </w:r>
            <w:r w:rsidRPr="00793EB1">
              <w:rPr>
                <w:rFonts w:ascii="Arial" w:hAnsi="Arial" w:cs="Arial"/>
                <w:sz w:val="22"/>
                <w:szCs w:val="22"/>
              </w:rPr>
              <w:t>тории одного поселения или внутригородской территории г</w:t>
            </w:r>
            <w:r w:rsidRPr="00793EB1">
              <w:rPr>
                <w:rFonts w:ascii="Arial" w:hAnsi="Arial" w:cs="Arial"/>
                <w:sz w:val="22"/>
                <w:szCs w:val="22"/>
              </w:rPr>
              <w:t>о</w:t>
            </w:r>
            <w:r w:rsidRPr="00793EB1">
              <w:rPr>
                <w:rFonts w:ascii="Arial" w:hAnsi="Arial" w:cs="Arial"/>
                <w:sz w:val="22"/>
                <w:szCs w:val="22"/>
              </w:rPr>
              <w:t>рода федерального значения</w:t>
            </w:r>
          </w:p>
        </w:tc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 xml:space="preserve">Не более 50 </w:t>
            </w:r>
          </w:p>
        </w:tc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Не более 5 млн.</w:t>
            </w:r>
          </w:p>
        </w:tc>
      </w:tr>
      <w:tr w:rsidR="00485155" w:rsidRPr="00793EB1"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93EB1">
              <w:rPr>
                <w:rFonts w:ascii="Arial" w:hAnsi="Arial" w:cs="Arial"/>
                <w:i/>
                <w:sz w:val="22"/>
                <w:szCs w:val="22"/>
              </w:rPr>
              <w:t>Межмуниципальный</w:t>
            </w:r>
          </w:p>
        </w:tc>
        <w:tc>
          <w:tcPr>
            <w:tcW w:w="3615" w:type="dxa"/>
          </w:tcPr>
          <w:p w:rsidR="00485155" w:rsidRPr="00793EB1" w:rsidRDefault="00485155" w:rsidP="00347215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Затрагивает территорию двух и более поселений, внутригоро</w:t>
            </w:r>
            <w:r w:rsidRPr="00793EB1">
              <w:rPr>
                <w:rFonts w:ascii="Arial" w:hAnsi="Arial" w:cs="Arial"/>
                <w:sz w:val="22"/>
                <w:szCs w:val="22"/>
              </w:rPr>
              <w:t>д</w:t>
            </w:r>
            <w:r w:rsidRPr="00793EB1">
              <w:rPr>
                <w:rFonts w:ascii="Arial" w:hAnsi="Arial" w:cs="Arial"/>
                <w:sz w:val="22"/>
                <w:szCs w:val="22"/>
              </w:rPr>
              <w:t>ских территорий города  фед</w:t>
            </w:r>
            <w:r w:rsidRPr="00793EB1">
              <w:rPr>
                <w:rFonts w:ascii="Arial" w:hAnsi="Arial" w:cs="Arial"/>
                <w:sz w:val="22"/>
                <w:szCs w:val="22"/>
              </w:rPr>
              <w:t>е</w:t>
            </w:r>
            <w:r w:rsidRPr="00793EB1">
              <w:rPr>
                <w:rFonts w:ascii="Arial" w:hAnsi="Arial" w:cs="Arial"/>
                <w:sz w:val="22"/>
                <w:szCs w:val="22"/>
              </w:rPr>
              <w:t>рального значения или межс</w:t>
            </w:r>
            <w:r w:rsidRPr="00793EB1">
              <w:rPr>
                <w:rFonts w:ascii="Arial" w:hAnsi="Arial" w:cs="Arial"/>
                <w:sz w:val="22"/>
                <w:szCs w:val="22"/>
              </w:rPr>
              <w:t>е</w:t>
            </w:r>
            <w:r w:rsidRPr="00793EB1">
              <w:rPr>
                <w:rFonts w:ascii="Arial" w:hAnsi="Arial" w:cs="Arial"/>
                <w:sz w:val="22"/>
                <w:szCs w:val="22"/>
              </w:rPr>
              <w:t>ленную территорию</w:t>
            </w:r>
          </w:p>
        </w:tc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 xml:space="preserve">  – “ – “ – </w:t>
            </w:r>
          </w:p>
        </w:tc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– “ – “ –</w:t>
            </w:r>
          </w:p>
        </w:tc>
      </w:tr>
      <w:tr w:rsidR="00485155" w:rsidRPr="00793EB1"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93EB1">
              <w:rPr>
                <w:rFonts w:ascii="Arial" w:hAnsi="Arial" w:cs="Arial"/>
                <w:i/>
                <w:sz w:val="22"/>
                <w:szCs w:val="22"/>
              </w:rPr>
              <w:t>Региональный</w:t>
            </w:r>
          </w:p>
        </w:tc>
        <w:tc>
          <w:tcPr>
            <w:tcW w:w="3615" w:type="dxa"/>
          </w:tcPr>
          <w:p w:rsidR="00485155" w:rsidRPr="00793EB1" w:rsidRDefault="00485155" w:rsidP="00347215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Не выходит за пределы терр</w:t>
            </w:r>
            <w:r w:rsidRPr="00793EB1">
              <w:rPr>
                <w:rFonts w:ascii="Arial" w:hAnsi="Arial" w:cs="Arial"/>
                <w:sz w:val="22"/>
                <w:szCs w:val="22"/>
              </w:rPr>
              <w:t>и</w:t>
            </w:r>
            <w:r w:rsidRPr="00793EB1">
              <w:rPr>
                <w:rFonts w:ascii="Arial" w:hAnsi="Arial" w:cs="Arial"/>
                <w:sz w:val="22"/>
                <w:szCs w:val="22"/>
              </w:rPr>
              <w:t>тории одного субъекта РФ</w:t>
            </w:r>
          </w:p>
        </w:tc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Свыше 50, но не более 500</w:t>
            </w:r>
          </w:p>
        </w:tc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 xml:space="preserve">Свыше </w:t>
            </w:r>
            <w:r w:rsidRPr="00793EB1">
              <w:rPr>
                <w:rFonts w:ascii="Arial" w:hAnsi="Arial" w:cs="Arial"/>
                <w:sz w:val="22"/>
                <w:szCs w:val="22"/>
              </w:rPr>
              <w:br/>
              <w:t>5 млн., но не более 500 млн.</w:t>
            </w:r>
          </w:p>
        </w:tc>
      </w:tr>
      <w:tr w:rsidR="00485155" w:rsidRPr="00793EB1"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93EB1">
              <w:rPr>
                <w:rFonts w:ascii="Arial" w:hAnsi="Arial" w:cs="Arial"/>
                <w:i/>
                <w:sz w:val="22"/>
                <w:szCs w:val="22"/>
              </w:rPr>
              <w:t>Межрегиональный</w:t>
            </w:r>
          </w:p>
        </w:tc>
        <w:tc>
          <w:tcPr>
            <w:tcW w:w="3615" w:type="dxa"/>
          </w:tcPr>
          <w:p w:rsidR="00485155" w:rsidRPr="00793EB1" w:rsidRDefault="00485155" w:rsidP="00347215">
            <w:pPr>
              <w:widowControl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Затрагивает территорию двух и более субъектов РФ</w:t>
            </w:r>
          </w:p>
        </w:tc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before="120" w:line="288" w:lineRule="auto"/>
              <w:jc w:val="center"/>
              <w:rPr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– “ – “ –</w:t>
            </w:r>
          </w:p>
        </w:tc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before="120" w:line="288" w:lineRule="auto"/>
              <w:jc w:val="center"/>
              <w:rPr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– “ – “ –</w:t>
            </w:r>
          </w:p>
        </w:tc>
      </w:tr>
      <w:tr w:rsidR="00485155" w:rsidRPr="00793EB1"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93EB1">
              <w:rPr>
                <w:rFonts w:ascii="Arial" w:hAnsi="Arial" w:cs="Arial"/>
                <w:i/>
                <w:sz w:val="22"/>
                <w:szCs w:val="22"/>
              </w:rPr>
              <w:t>Федеральный</w:t>
            </w:r>
          </w:p>
        </w:tc>
        <w:tc>
          <w:tcPr>
            <w:tcW w:w="3615" w:type="dxa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</w:tc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Свыше 500</w:t>
            </w:r>
          </w:p>
        </w:tc>
        <w:tc>
          <w:tcPr>
            <w:tcW w:w="0" w:type="auto"/>
          </w:tcPr>
          <w:p w:rsidR="00485155" w:rsidRPr="00793EB1" w:rsidRDefault="00485155" w:rsidP="00347215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EB1">
              <w:rPr>
                <w:rFonts w:ascii="Arial" w:hAnsi="Arial" w:cs="Arial"/>
                <w:sz w:val="22"/>
                <w:szCs w:val="22"/>
              </w:rPr>
              <w:t>Свыше 500 млн.</w:t>
            </w:r>
          </w:p>
        </w:tc>
      </w:tr>
    </w:tbl>
    <w:p w:rsidR="000D6FB7" w:rsidRDefault="000D6FB7" w:rsidP="007E77E9">
      <w:pPr>
        <w:widowControl w:val="0"/>
        <w:tabs>
          <w:tab w:val="left" w:pos="180"/>
        </w:tabs>
        <w:spacing w:line="312" w:lineRule="auto"/>
        <w:jc w:val="both"/>
        <w:rPr>
          <w:rFonts w:ascii="Arial" w:hAnsi="Arial" w:cs="Arial"/>
          <w:bCs/>
          <w:sz w:val="28"/>
          <w:szCs w:val="28"/>
        </w:rPr>
      </w:pPr>
    </w:p>
    <w:p w:rsidR="00485155" w:rsidRPr="00793EB1" w:rsidRDefault="00EC729F" w:rsidP="00EC729F">
      <w:pPr>
        <w:widowControl w:val="0"/>
        <w:tabs>
          <w:tab w:val="left" w:pos="180"/>
        </w:tabs>
        <w:spacing w:line="312" w:lineRule="auto"/>
        <w:ind w:firstLine="720"/>
        <w:jc w:val="both"/>
        <w:outlineLvl w:val="0"/>
        <w:rPr>
          <w:rFonts w:ascii="Arial" w:hAnsi="Arial" w:cs="Arial"/>
          <w:bCs/>
        </w:rPr>
      </w:pPr>
      <w:r w:rsidRPr="00793EB1">
        <w:rPr>
          <w:rFonts w:ascii="Arial" w:hAnsi="Arial" w:cs="Arial"/>
          <w:bCs/>
        </w:rPr>
        <w:t xml:space="preserve">К  </w:t>
      </w:r>
      <w:r w:rsidRPr="00793EB1">
        <w:rPr>
          <w:rFonts w:ascii="Arial" w:hAnsi="Arial" w:cs="Arial"/>
          <w:bCs/>
          <w:i/>
        </w:rPr>
        <w:t xml:space="preserve">трансграничным </w:t>
      </w:r>
      <w:r w:rsidRPr="00793EB1">
        <w:rPr>
          <w:rFonts w:ascii="Arial" w:hAnsi="Arial" w:cs="Arial"/>
          <w:bCs/>
        </w:rPr>
        <w:t xml:space="preserve"> относятся ЧС, поражающие факторы которых вых</w:t>
      </w:r>
      <w:r w:rsidRPr="00793EB1">
        <w:rPr>
          <w:rFonts w:ascii="Arial" w:hAnsi="Arial" w:cs="Arial"/>
          <w:bCs/>
        </w:rPr>
        <w:t>о</w:t>
      </w:r>
      <w:r w:rsidRPr="00793EB1">
        <w:rPr>
          <w:rFonts w:ascii="Arial" w:hAnsi="Arial" w:cs="Arial"/>
          <w:bCs/>
        </w:rPr>
        <w:lastRenderedPageBreak/>
        <w:t>дят за пределы РФ, либо ЧС, которые произошли за рубежом, но затрагивают территорию РФ.</w:t>
      </w:r>
    </w:p>
    <w:p w:rsidR="00EC729F" w:rsidRPr="00793EB1" w:rsidRDefault="00EC729F" w:rsidP="00EC729F">
      <w:pPr>
        <w:widowControl w:val="0"/>
        <w:tabs>
          <w:tab w:val="left" w:pos="180"/>
        </w:tabs>
        <w:spacing w:line="312" w:lineRule="auto"/>
        <w:ind w:firstLine="720"/>
        <w:jc w:val="both"/>
        <w:outlineLvl w:val="0"/>
        <w:rPr>
          <w:rFonts w:ascii="Arial" w:hAnsi="Arial" w:cs="Arial"/>
          <w:bCs/>
        </w:rPr>
      </w:pPr>
      <w:r w:rsidRPr="00793EB1">
        <w:rPr>
          <w:rFonts w:ascii="Arial" w:hAnsi="Arial" w:cs="Arial"/>
          <w:bCs/>
        </w:rPr>
        <w:t xml:space="preserve">Последствия </w:t>
      </w:r>
      <w:r w:rsidRPr="00793EB1">
        <w:rPr>
          <w:rFonts w:ascii="Arial" w:hAnsi="Arial" w:cs="Arial"/>
          <w:bCs/>
          <w:i/>
        </w:rPr>
        <w:t>глобальных (межгосударственных)</w:t>
      </w:r>
      <w:r w:rsidRPr="00793EB1">
        <w:rPr>
          <w:rFonts w:ascii="Arial" w:hAnsi="Arial" w:cs="Arial"/>
          <w:bCs/>
        </w:rPr>
        <w:t xml:space="preserve"> ЧС распространяются на территории нескольких государств. Они могут возникать при катастрофич</w:t>
      </w:r>
      <w:r w:rsidRPr="00793EB1">
        <w:rPr>
          <w:rFonts w:ascii="Arial" w:hAnsi="Arial" w:cs="Arial"/>
          <w:bCs/>
        </w:rPr>
        <w:t>е</w:t>
      </w:r>
      <w:r w:rsidRPr="00793EB1">
        <w:rPr>
          <w:rFonts w:ascii="Arial" w:hAnsi="Arial" w:cs="Arial"/>
          <w:bCs/>
        </w:rPr>
        <w:t>ских природных явлениях (цунами</w:t>
      </w:r>
      <w:r w:rsidR="00675CDF" w:rsidRPr="00793EB1">
        <w:rPr>
          <w:rFonts w:ascii="Arial" w:hAnsi="Arial" w:cs="Arial"/>
          <w:bCs/>
        </w:rPr>
        <w:t xml:space="preserve"> в Юго-Восточной Азии), при авариях на атомных станциях</w:t>
      </w:r>
      <w:r w:rsidRPr="00793EB1">
        <w:rPr>
          <w:rFonts w:ascii="Arial" w:hAnsi="Arial" w:cs="Arial"/>
          <w:bCs/>
        </w:rPr>
        <w:t xml:space="preserve"> </w:t>
      </w:r>
      <w:r w:rsidR="00675CDF" w:rsidRPr="00793EB1">
        <w:rPr>
          <w:rFonts w:ascii="Arial" w:hAnsi="Arial" w:cs="Arial"/>
          <w:bCs/>
        </w:rPr>
        <w:t>(АЭС), при военных конфликтах между государствами.</w:t>
      </w:r>
    </w:p>
    <w:p w:rsidR="00793EB1" w:rsidRDefault="00793EB1" w:rsidP="002A6C55">
      <w:pPr>
        <w:widowControl w:val="0"/>
        <w:spacing w:after="120" w:line="312" w:lineRule="auto"/>
        <w:jc w:val="center"/>
        <w:outlineLvl w:val="0"/>
        <w:rPr>
          <w:rFonts w:ascii="Arial" w:hAnsi="Arial" w:cs="Arial"/>
          <w:b/>
          <w:bCs/>
        </w:rPr>
      </w:pPr>
    </w:p>
    <w:p w:rsidR="00D50A2B" w:rsidRPr="00793EB1" w:rsidRDefault="00793EB1" w:rsidP="002A6C55">
      <w:pPr>
        <w:widowControl w:val="0"/>
        <w:spacing w:after="120" w:line="312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7.2</w:t>
      </w:r>
      <w:r w:rsidR="00D50A2B" w:rsidRPr="00793EB1">
        <w:rPr>
          <w:rFonts w:ascii="Arial" w:hAnsi="Arial" w:cs="Arial"/>
          <w:b/>
          <w:bCs/>
        </w:rPr>
        <w:t xml:space="preserve">. </w:t>
      </w:r>
      <w:r w:rsidRPr="00793EB1">
        <w:rPr>
          <w:rFonts w:ascii="Arial" w:hAnsi="Arial" w:cs="Arial"/>
          <w:b/>
          <w:bCs/>
        </w:rPr>
        <w:t>Фазы</w:t>
      </w:r>
      <w:r w:rsidR="00D50A2B" w:rsidRPr="00793EB1">
        <w:rPr>
          <w:rFonts w:ascii="Arial" w:hAnsi="Arial" w:cs="Arial"/>
          <w:b/>
          <w:bCs/>
        </w:rPr>
        <w:t xml:space="preserve"> развития ЧС</w:t>
      </w:r>
    </w:p>
    <w:p w:rsidR="00D50A2B" w:rsidRPr="00793EB1" w:rsidRDefault="00D50A2B" w:rsidP="00D50A2B">
      <w:pPr>
        <w:pStyle w:val="aa"/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793EB1">
        <w:rPr>
          <w:rFonts w:ascii="Arial" w:hAnsi="Arial" w:cs="Arial"/>
        </w:rPr>
        <w:t xml:space="preserve">В своём развитии все ЧС проходят </w:t>
      </w:r>
      <w:proofErr w:type="gramStart"/>
      <w:r w:rsidRPr="00793EB1">
        <w:rPr>
          <w:rFonts w:ascii="Arial" w:hAnsi="Arial" w:cs="Arial"/>
        </w:rPr>
        <w:t>четыре характерные стадии</w:t>
      </w:r>
      <w:proofErr w:type="gramEnd"/>
      <w:r w:rsidRPr="00793EB1">
        <w:rPr>
          <w:rFonts w:ascii="Arial" w:hAnsi="Arial" w:cs="Arial"/>
        </w:rPr>
        <w:t>:</w:t>
      </w:r>
    </w:p>
    <w:p w:rsidR="00D50A2B" w:rsidRPr="00793EB1" w:rsidRDefault="00D50A2B" w:rsidP="00CD0170">
      <w:pPr>
        <w:pStyle w:val="aa"/>
        <w:widowControl w:val="0"/>
        <w:numPr>
          <w:ilvl w:val="0"/>
          <w:numId w:val="16"/>
        </w:numPr>
        <w:tabs>
          <w:tab w:val="left" w:pos="360"/>
          <w:tab w:val="left" w:pos="1620"/>
          <w:tab w:val="left" w:pos="1800"/>
          <w:tab w:val="left" w:pos="2160"/>
          <w:tab w:val="left" w:pos="2520"/>
          <w:tab w:val="left" w:pos="3600"/>
        </w:tabs>
        <w:spacing w:line="312" w:lineRule="auto"/>
        <w:ind w:firstLine="560"/>
        <w:jc w:val="both"/>
        <w:rPr>
          <w:rFonts w:ascii="Arial" w:hAnsi="Arial" w:cs="Arial"/>
        </w:rPr>
      </w:pPr>
      <w:r w:rsidRPr="00793EB1">
        <w:rPr>
          <w:rFonts w:ascii="Arial" w:hAnsi="Arial" w:cs="Arial"/>
        </w:rPr>
        <w:t>зарождение;</w:t>
      </w:r>
    </w:p>
    <w:p w:rsidR="00D50A2B" w:rsidRPr="00793EB1" w:rsidRDefault="00F10C15" w:rsidP="00CD0170">
      <w:pPr>
        <w:pStyle w:val="aa"/>
        <w:widowControl w:val="0"/>
        <w:numPr>
          <w:ilvl w:val="0"/>
          <w:numId w:val="16"/>
        </w:numPr>
        <w:tabs>
          <w:tab w:val="left" w:pos="360"/>
          <w:tab w:val="left" w:pos="1620"/>
          <w:tab w:val="left" w:pos="1800"/>
          <w:tab w:val="left" w:pos="2160"/>
          <w:tab w:val="left" w:pos="2520"/>
          <w:tab w:val="left" w:pos="3600"/>
        </w:tabs>
        <w:spacing w:line="312" w:lineRule="auto"/>
        <w:ind w:firstLine="560"/>
        <w:jc w:val="both"/>
        <w:rPr>
          <w:rFonts w:ascii="Arial" w:hAnsi="Arial" w:cs="Arial"/>
        </w:rPr>
      </w:pPr>
      <w:r w:rsidRPr="00793EB1">
        <w:rPr>
          <w:rFonts w:ascii="Arial" w:hAnsi="Arial" w:cs="Arial"/>
        </w:rPr>
        <w:t>инициирование</w:t>
      </w:r>
      <w:r w:rsidR="00D50A2B" w:rsidRPr="00793EB1">
        <w:rPr>
          <w:rFonts w:ascii="Arial" w:hAnsi="Arial" w:cs="Arial"/>
        </w:rPr>
        <w:t>;</w:t>
      </w:r>
    </w:p>
    <w:p w:rsidR="00D50A2B" w:rsidRPr="00793EB1" w:rsidRDefault="00D50A2B" w:rsidP="00CD0170">
      <w:pPr>
        <w:pStyle w:val="aa"/>
        <w:widowControl w:val="0"/>
        <w:numPr>
          <w:ilvl w:val="0"/>
          <w:numId w:val="16"/>
        </w:numPr>
        <w:tabs>
          <w:tab w:val="left" w:pos="360"/>
          <w:tab w:val="left" w:pos="1620"/>
          <w:tab w:val="left" w:pos="1800"/>
          <w:tab w:val="left" w:pos="2160"/>
          <w:tab w:val="left" w:pos="2520"/>
          <w:tab w:val="left" w:pos="3600"/>
        </w:tabs>
        <w:spacing w:line="312" w:lineRule="auto"/>
        <w:ind w:firstLine="560"/>
        <w:jc w:val="both"/>
        <w:rPr>
          <w:rFonts w:ascii="Arial" w:hAnsi="Arial" w:cs="Arial"/>
        </w:rPr>
      </w:pPr>
      <w:r w:rsidRPr="00793EB1">
        <w:rPr>
          <w:rFonts w:ascii="Arial" w:hAnsi="Arial" w:cs="Arial"/>
        </w:rPr>
        <w:t>кульминация;</w:t>
      </w:r>
    </w:p>
    <w:p w:rsidR="00D50A2B" w:rsidRPr="00793EB1" w:rsidRDefault="00D50A2B" w:rsidP="00CD0170">
      <w:pPr>
        <w:pStyle w:val="aa"/>
        <w:widowControl w:val="0"/>
        <w:numPr>
          <w:ilvl w:val="0"/>
          <w:numId w:val="16"/>
        </w:numPr>
        <w:tabs>
          <w:tab w:val="left" w:pos="360"/>
          <w:tab w:val="left" w:pos="1620"/>
          <w:tab w:val="left" w:pos="1800"/>
          <w:tab w:val="left" w:pos="2160"/>
          <w:tab w:val="left" w:pos="2520"/>
          <w:tab w:val="left" w:pos="3600"/>
        </w:tabs>
        <w:spacing w:line="312" w:lineRule="auto"/>
        <w:ind w:firstLine="560"/>
        <w:jc w:val="both"/>
        <w:rPr>
          <w:rFonts w:ascii="Arial" w:hAnsi="Arial" w:cs="Arial"/>
        </w:rPr>
      </w:pPr>
      <w:r w:rsidRPr="00793EB1">
        <w:rPr>
          <w:rFonts w:ascii="Arial" w:hAnsi="Arial" w:cs="Arial"/>
        </w:rPr>
        <w:t>затухание.</w:t>
      </w:r>
    </w:p>
    <w:p w:rsidR="00DC4DCC" w:rsidRPr="00793EB1" w:rsidRDefault="00D50A2B" w:rsidP="00D50A2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proofErr w:type="gramStart"/>
      <w:r w:rsidRPr="00793EB1">
        <w:rPr>
          <w:rFonts w:ascii="Arial" w:hAnsi="Arial" w:cs="Arial"/>
        </w:rPr>
        <w:t xml:space="preserve">На  </w:t>
      </w:r>
      <w:r w:rsidRPr="00793EB1">
        <w:rPr>
          <w:rFonts w:ascii="Arial" w:hAnsi="Arial" w:cs="Arial"/>
          <w:i/>
        </w:rPr>
        <w:t>стадии зарождения</w:t>
      </w:r>
      <w:r w:rsidRPr="00793EB1">
        <w:rPr>
          <w:rFonts w:ascii="Arial" w:hAnsi="Arial" w:cs="Arial"/>
        </w:rPr>
        <w:t xml:space="preserve">  создаются предпосылки будущей ЧС: активиз</w:t>
      </w:r>
      <w:r w:rsidRPr="00793EB1">
        <w:rPr>
          <w:rFonts w:ascii="Arial" w:hAnsi="Arial" w:cs="Arial"/>
        </w:rPr>
        <w:t>и</w:t>
      </w:r>
      <w:r w:rsidRPr="00793EB1">
        <w:rPr>
          <w:rFonts w:ascii="Arial" w:hAnsi="Arial" w:cs="Arial"/>
        </w:rPr>
        <w:t>руются неблагоприятные природные процессы, накапливаются технологические неполадки, происходят сбои в эксплуатации оборудования, работе инженерно-технического персонала, нарастает социальная напряжённость в государстве или в межгосударственных отношениях и т.д.</w:t>
      </w:r>
      <w:proofErr w:type="gramEnd"/>
      <w:r w:rsidRPr="00793EB1">
        <w:rPr>
          <w:rFonts w:ascii="Arial" w:hAnsi="Arial" w:cs="Arial"/>
        </w:rPr>
        <w:t xml:space="preserve"> </w:t>
      </w:r>
      <w:r w:rsidR="000245E9" w:rsidRPr="00793EB1">
        <w:rPr>
          <w:rFonts w:ascii="Arial" w:hAnsi="Arial" w:cs="Arial"/>
        </w:rPr>
        <w:t>С</w:t>
      </w:r>
      <w:r w:rsidRPr="00793EB1">
        <w:rPr>
          <w:rFonts w:ascii="Arial" w:hAnsi="Arial" w:cs="Arial"/>
        </w:rPr>
        <w:t>тадия может длиться сутки, м</w:t>
      </w:r>
      <w:r w:rsidRPr="00793EB1">
        <w:rPr>
          <w:rFonts w:ascii="Arial" w:hAnsi="Arial" w:cs="Arial"/>
        </w:rPr>
        <w:t>е</w:t>
      </w:r>
      <w:r w:rsidRPr="00793EB1">
        <w:rPr>
          <w:rFonts w:ascii="Arial" w:hAnsi="Arial" w:cs="Arial"/>
        </w:rPr>
        <w:t>сяцы, а иногда годы и десятилетия.</w:t>
      </w:r>
      <w:r w:rsidR="000245E9" w:rsidRPr="00793EB1">
        <w:rPr>
          <w:rFonts w:ascii="Arial" w:hAnsi="Arial" w:cs="Arial"/>
        </w:rPr>
        <w:t xml:space="preserve"> Поскольку стадия относительно длительная по времени, то </w:t>
      </w:r>
      <w:r w:rsidR="00562510" w:rsidRPr="00793EB1">
        <w:rPr>
          <w:rFonts w:ascii="Arial" w:hAnsi="Arial" w:cs="Arial"/>
        </w:rPr>
        <w:t xml:space="preserve">это </w:t>
      </w:r>
      <w:r w:rsidR="000245E9" w:rsidRPr="00793EB1">
        <w:rPr>
          <w:rFonts w:ascii="Arial" w:hAnsi="Arial" w:cs="Arial"/>
        </w:rPr>
        <w:t>даёт возможность для принятия</w:t>
      </w:r>
      <w:r w:rsidR="00DC4DCC" w:rsidRPr="00793EB1">
        <w:rPr>
          <w:rFonts w:ascii="Arial" w:hAnsi="Arial" w:cs="Arial"/>
        </w:rPr>
        <w:t xml:space="preserve"> </w:t>
      </w:r>
      <w:r w:rsidR="00DC4DCC" w:rsidRPr="00793EB1">
        <w:rPr>
          <w:rFonts w:ascii="Arial" w:hAnsi="Arial" w:cs="Arial"/>
          <w:bCs/>
        </w:rPr>
        <w:t>противодействующих мер защиты.</w:t>
      </w:r>
    </w:p>
    <w:p w:rsidR="00D50A2B" w:rsidRPr="00793EB1" w:rsidRDefault="00D50A2B" w:rsidP="00D50A2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793EB1">
        <w:rPr>
          <w:rFonts w:ascii="Arial" w:hAnsi="Arial" w:cs="Arial"/>
          <w:i/>
        </w:rPr>
        <w:t>Стадия инициирования</w:t>
      </w:r>
      <w:r w:rsidRPr="00793EB1">
        <w:rPr>
          <w:rFonts w:ascii="Arial" w:hAnsi="Arial" w:cs="Arial"/>
        </w:rPr>
        <w:t xml:space="preserve"> ЧС</w:t>
      </w:r>
      <w:r w:rsidR="00DB6936" w:rsidRPr="00793EB1">
        <w:rPr>
          <w:rFonts w:ascii="Arial" w:hAnsi="Arial" w:cs="Arial"/>
        </w:rPr>
        <w:t xml:space="preserve"> – э</w:t>
      </w:r>
      <w:r w:rsidRPr="00793EB1">
        <w:rPr>
          <w:rFonts w:ascii="Arial" w:hAnsi="Arial" w:cs="Arial"/>
        </w:rPr>
        <w:t>то своего рода толчок, пусковой механизм ЧС. Эта стадия значительно короче по времени стадии зарождения,</w:t>
      </w:r>
      <w:r w:rsidR="00562510" w:rsidRPr="00793EB1">
        <w:rPr>
          <w:rFonts w:ascii="Arial" w:hAnsi="Arial" w:cs="Arial"/>
        </w:rPr>
        <w:t xml:space="preserve"> однако</w:t>
      </w:r>
      <w:r w:rsidRPr="00793EB1">
        <w:rPr>
          <w:rFonts w:ascii="Arial" w:hAnsi="Arial" w:cs="Arial"/>
        </w:rPr>
        <w:t xml:space="preserve"> в ряде случаев ещё может существовать реальная возможность либо предотвр</w:t>
      </w:r>
      <w:r w:rsidRPr="00793EB1">
        <w:rPr>
          <w:rFonts w:ascii="Arial" w:hAnsi="Arial" w:cs="Arial"/>
        </w:rPr>
        <w:t>а</w:t>
      </w:r>
      <w:r w:rsidRPr="00793EB1">
        <w:rPr>
          <w:rFonts w:ascii="Arial" w:hAnsi="Arial" w:cs="Arial"/>
        </w:rPr>
        <w:t xml:space="preserve">тить развитие ЧС, либо уменьшить её масштабы. </w:t>
      </w:r>
    </w:p>
    <w:p w:rsidR="00D50A2B" w:rsidRPr="00793EB1" w:rsidRDefault="00D50A2B" w:rsidP="00D50A2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793EB1">
        <w:rPr>
          <w:rFonts w:ascii="Arial" w:hAnsi="Arial" w:cs="Arial"/>
        </w:rPr>
        <w:t xml:space="preserve">На этой стадии возникают нарушения, связанные с выходом внутренних параметров процесса </w:t>
      </w:r>
      <w:r w:rsidR="004C3D1E" w:rsidRPr="00793EB1">
        <w:rPr>
          <w:rFonts w:ascii="Arial" w:hAnsi="Arial" w:cs="Arial"/>
        </w:rPr>
        <w:t>или явления</w:t>
      </w:r>
      <w:r w:rsidRPr="00793EB1">
        <w:rPr>
          <w:rFonts w:ascii="Arial" w:hAnsi="Arial" w:cs="Arial"/>
        </w:rPr>
        <w:t xml:space="preserve"> за критические значения. </w:t>
      </w:r>
      <w:r w:rsidR="00DB6936" w:rsidRPr="00793EB1">
        <w:rPr>
          <w:rFonts w:ascii="Arial" w:hAnsi="Arial" w:cs="Arial"/>
        </w:rPr>
        <w:t>Происходят, н</w:t>
      </w:r>
      <w:r w:rsidR="00DB6936" w:rsidRPr="00793EB1">
        <w:rPr>
          <w:rFonts w:ascii="Arial" w:hAnsi="Arial" w:cs="Arial"/>
        </w:rPr>
        <w:t>а</w:t>
      </w:r>
      <w:r w:rsidR="00DB6936" w:rsidRPr="00793EB1">
        <w:rPr>
          <w:rFonts w:ascii="Arial" w:hAnsi="Arial" w:cs="Arial"/>
        </w:rPr>
        <w:t xml:space="preserve">пример, спонтанные реакции, разгерметизация трубопроводов, резервуаров и т.п. На инициирование влияют и внешние факторы – </w:t>
      </w:r>
      <w:r w:rsidR="00DC4DCC" w:rsidRPr="00793EB1">
        <w:rPr>
          <w:rFonts w:ascii="Arial" w:hAnsi="Arial" w:cs="Arial"/>
        </w:rPr>
        <w:t xml:space="preserve">экстремальные погодные условия, </w:t>
      </w:r>
      <w:r w:rsidR="00DB6936" w:rsidRPr="00793EB1">
        <w:rPr>
          <w:rFonts w:ascii="Arial" w:hAnsi="Arial" w:cs="Arial"/>
        </w:rPr>
        <w:t xml:space="preserve">провокации, вандализм, </w:t>
      </w:r>
      <w:r w:rsidR="00DC4DCC" w:rsidRPr="00793EB1">
        <w:rPr>
          <w:rFonts w:ascii="Arial" w:hAnsi="Arial" w:cs="Arial"/>
        </w:rPr>
        <w:t xml:space="preserve">диверсии, </w:t>
      </w:r>
      <w:r w:rsidR="00DB6936" w:rsidRPr="00793EB1">
        <w:rPr>
          <w:rFonts w:ascii="Arial" w:hAnsi="Arial" w:cs="Arial"/>
        </w:rPr>
        <w:t>политические ошибки и т.д.</w:t>
      </w:r>
    </w:p>
    <w:p w:rsidR="00D50A2B" w:rsidRPr="00793EB1" w:rsidRDefault="00D50A2B" w:rsidP="00D50A2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793EB1">
        <w:rPr>
          <w:rFonts w:ascii="Arial" w:hAnsi="Arial" w:cs="Arial"/>
        </w:rPr>
        <w:t xml:space="preserve">В </w:t>
      </w:r>
      <w:r w:rsidRPr="00793EB1">
        <w:rPr>
          <w:rFonts w:ascii="Arial" w:hAnsi="Arial" w:cs="Arial"/>
          <w:i/>
        </w:rPr>
        <w:t>стадии кульминации</w:t>
      </w:r>
      <w:r w:rsidR="004C3D1E" w:rsidRPr="00793EB1">
        <w:rPr>
          <w:rFonts w:ascii="Arial" w:hAnsi="Arial" w:cs="Arial"/>
        </w:rPr>
        <w:t xml:space="preserve">  в результате «срабатывания» инициирующих факторов</w:t>
      </w:r>
      <w:r w:rsidR="00DB6936" w:rsidRPr="00793EB1">
        <w:rPr>
          <w:rFonts w:ascii="Arial" w:hAnsi="Arial" w:cs="Arial"/>
        </w:rPr>
        <w:t xml:space="preserve"> высвобождаются большие количества энергии и массы, которые и приводят к ЧС.</w:t>
      </w:r>
      <w:r w:rsidR="004C3D1E" w:rsidRPr="00793EB1">
        <w:rPr>
          <w:rFonts w:ascii="Arial" w:hAnsi="Arial" w:cs="Arial"/>
        </w:rPr>
        <w:t xml:space="preserve"> </w:t>
      </w:r>
      <w:r w:rsidR="00DB6936" w:rsidRPr="00793EB1">
        <w:rPr>
          <w:rFonts w:ascii="Arial" w:hAnsi="Arial" w:cs="Arial"/>
        </w:rPr>
        <w:t xml:space="preserve">Следует отметить, что </w:t>
      </w:r>
      <w:r w:rsidRPr="00793EB1">
        <w:rPr>
          <w:rFonts w:ascii="Arial" w:hAnsi="Arial" w:cs="Arial"/>
        </w:rPr>
        <w:t xml:space="preserve">даже небольшое инициирующее событие может привести в действие цепной механизм </w:t>
      </w:r>
      <w:r w:rsidR="00F9049F" w:rsidRPr="00793EB1">
        <w:rPr>
          <w:rFonts w:ascii="Arial" w:hAnsi="Arial" w:cs="Arial"/>
        </w:rPr>
        <w:t xml:space="preserve">взаимосвязанных событий </w:t>
      </w:r>
      <w:r w:rsidRPr="00793EB1">
        <w:rPr>
          <w:rFonts w:ascii="Arial" w:hAnsi="Arial" w:cs="Arial"/>
        </w:rPr>
        <w:t>с мн</w:t>
      </w:r>
      <w:r w:rsidRPr="00793EB1">
        <w:rPr>
          <w:rFonts w:ascii="Arial" w:hAnsi="Arial" w:cs="Arial"/>
        </w:rPr>
        <w:t>о</w:t>
      </w:r>
      <w:r w:rsidRPr="00793EB1">
        <w:rPr>
          <w:rFonts w:ascii="Arial" w:hAnsi="Arial" w:cs="Arial"/>
        </w:rPr>
        <w:t xml:space="preserve">гократным увеличением мощности и масштабов («эффект домино»). На этой стадии чрезвычайно важно предсказать сценарий развития </w:t>
      </w:r>
      <w:r w:rsidR="00DB6936" w:rsidRPr="00793EB1">
        <w:rPr>
          <w:rFonts w:ascii="Arial" w:hAnsi="Arial" w:cs="Arial"/>
        </w:rPr>
        <w:t>ЧС</w:t>
      </w:r>
      <w:r w:rsidRPr="00793EB1">
        <w:rPr>
          <w:rFonts w:ascii="Arial" w:hAnsi="Arial" w:cs="Arial"/>
        </w:rPr>
        <w:t>, что позволит принять действенные меры защиты, избежать человеческих жертв или умен</w:t>
      </w:r>
      <w:r w:rsidRPr="00793EB1">
        <w:rPr>
          <w:rFonts w:ascii="Arial" w:hAnsi="Arial" w:cs="Arial"/>
        </w:rPr>
        <w:t>ь</w:t>
      </w:r>
      <w:r w:rsidRPr="00793EB1">
        <w:rPr>
          <w:rFonts w:ascii="Arial" w:hAnsi="Arial" w:cs="Arial"/>
        </w:rPr>
        <w:lastRenderedPageBreak/>
        <w:t>шить их число, а также сократить наносимый ущерб.</w:t>
      </w:r>
    </w:p>
    <w:p w:rsidR="00D50A2B" w:rsidRPr="00793EB1" w:rsidRDefault="00D50A2B" w:rsidP="00D50A2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793EB1">
        <w:rPr>
          <w:rFonts w:ascii="Arial" w:hAnsi="Arial" w:cs="Arial"/>
          <w:i/>
        </w:rPr>
        <w:t>Стадия затухания</w:t>
      </w:r>
      <w:r w:rsidRPr="00793EB1">
        <w:rPr>
          <w:rFonts w:ascii="Arial" w:hAnsi="Arial" w:cs="Arial"/>
        </w:rPr>
        <w:t xml:space="preserve">  ЧС продолжается от момента устранения источника опасности до полной ликвидации последствий </w:t>
      </w:r>
      <w:r w:rsidR="00F9049F" w:rsidRPr="00793EB1">
        <w:rPr>
          <w:rFonts w:ascii="Arial" w:hAnsi="Arial" w:cs="Arial"/>
        </w:rPr>
        <w:t>ЧС</w:t>
      </w:r>
      <w:r w:rsidRPr="00793EB1">
        <w:rPr>
          <w:rFonts w:ascii="Arial" w:hAnsi="Arial" w:cs="Arial"/>
        </w:rPr>
        <w:t>, что может продолжаться г</w:t>
      </w:r>
      <w:r w:rsidRPr="00793EB1">
        <w:rPr>
          <w:rFonts w:ascii="Arial" w:hAnsi="Arial" w:cs="Arial"/>
        </w:rPr>
        <w:t>о</w:t>
      </w:r>
      <w:r w:rsidRPr="00793EB1">
        <w:rPr>
          <w:rFonts w:ascii="Arial" w:hAnsi="Arial" w:cs="Arial"/>
        </w:rPr>
        <w:t>ды и даже десятилетия (например, авария на Чернобыльской АЭС, 26.04.1986 г.).</w:t>
      </w:r>
    </w:p>
    <w:p w:rsidR="00D50A2B" w:rsidRPr="00793EB1" w:rsidRDefault="00D50A2B" w:rsidP="00AF06D7">
      <w:pPr>
        <w:widowControl w:val="0"/>
        <w:tabs>
          <w:tab w:val="left" w:pos="180"/>
        </w:tabs>
        <w:spacing w:line="312" w:lineRule="auto"/>
        <w:jc w:val="center"/>
        <w:rPr>
          <w:rFonts w:ascii="Arial" w:hAnsi="Arial" w:cs="Arial"/>
          <w:bCs/>
        </w:rPr>
      </w:pPr>
    </w:p>
    <w:p w:rsidR="008218F4" w:rsidRPr="00793EB1" w:rsidRDefault="00793EB1" w:rsidP="002A6C55">
      <w:pPr>
        <w:widowControl w:val="0"/>
        <w:spacing w:after="120" w:line="312" w:lineRule="auto"/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7.3</w:t>
      </w:r>
      <w:r w:rsidR="008218F4" w:rsidRPr="00793EB1">
        <w:rPr>
          <w:rFonts w:ascii="Arial" w:hAnsi="Arial" w:cs="Arial"/>
          <w:b/>
          <w:bCs/>
        </w:rPr>
        <w:t>.</w:t>
      </w:r>
      <w:r w:rsidR="00FC539C" w:rsidRPr="00793EB1">
        <w:rPr>
          <w:rFonts w:ascii="Arial" w:hAnsi="Arial" w:cs="Arial"/>
          <w:b/>
          <w:bCs/>
        </w:rPr>
        <w:t xml:space="preserve"> </w:t>
      </w:r>
      <w:r w:rsidR="008218F4" w:rsidRPr="00793EB1">
        <w:rPr>
          <w:rFonts w:ascii="Arial" w:hAnsi="Arial" w:cs="Arial"/>
          <w:b/>
          <w:bCs/>
        </w:rPr>
        <w:t xml:space="preserve"> Природные</w:t>
      </w:r>
      <w:r w:rsidR="00FC539C" w:rsidRPr="00793EB1">
        <w:rPr>
          <w:rFonts w:ascii="Arial" w:hAnsi="Arial" w:cs="Arial"/>
          <w:b/>
          <w:bCs/>
        </w:rPr>
        <w:t xml:space="preserve"> </w:t>
      </w:r>
      <w:r w:rsidR="008218F4" w:rsidRPr="00793EB1">
        <w:rPr>
          <w:rFonts w:ascii="Arial" w:hAnsi="Arial" w:cs="Arial"/>
          <w:b/>
          <w:bCs/>
        </w:rPr>
        <w:t xml:space="preserve"> чрезвычайные </w:t>
      </w:r>
      <w:r w:rsidR="00FC539C" w:rsidRPr="00793EB1">
        <w:rPr>
          <w:rFonts w:ascii="Arial" w:hAnsi="Arial" w:cs="Arial"/>
          <w:b/>
          <w:bCs/>
        </w:rPr>
        <w:t xml:space="preserve"> </w:t>
      </w:r>
      <w:r w:rsidR="008218F4" w:rsidRPr="00793EB1">
        <w:rPr>
          <w:rFonts w:ascii="Arial" w:hAnsi="Arial" w:cs="Arial"/>
          <w:b/>
          <w:bCs/>
        </w:rPr>
        <w:t>ситуации</w:t>
      </w:r>
    </w:p>
    <w:p w:rsidR="007F651F" w:rsidRPr="00551F12" w:rsidRDefault="007F651F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b/>
          <w:i/>
        </w:rPr>
        <w:t xml:space="preserve">Источник </w:t>
      </w:r>
      <w:r w:rsidR="00FC539C" w:rsidRPr="00551F12">
        <w:rPr>
          <w:rFonts w:ascii="Arial" w:hAnsi="Arial" w:cs="Arial"/>
          <w:b/>
          <w:i/>
        </w:rPr>
        <w:t>природной опасной ситуации (</w:t>
      </w:r>
      <w:r w:rsidR="00E90FC2" w:rsidRPr="00551F12">
        <w:rPr>
          <w:rFonts w:ascii="Arial" w:hAnsi="Arial" w:cs="Arial"/>
          <w:b/>
          <w:i/>
        </w:rPr>
        <w:t xml:space="preserve">Источник </w:t>
      </w:r>
      <w:r w:rsidRPr="00551F12">
        <w:rPr>
          <w:rFonts w:ascii="Arial" w:hAnsi="Arial" w:cs="Arial"/>
          <w:b/>
          <w:i/>
        </w:rPr>
        <w:t>ПЧС</w:t>
      </w:r>
      <w:r w:rsidR="00FC539C" w:rsidRPr="00551F12">
        <w:rPr>
          <w:rFonts w:ascii="Arial" w:hAnsi="Arial" w:cs="Arial"/>
          <w:b/>
          <w:i/>
        </w:rPr>
        <w:t>)</w:t>
      </w:r>
      <w:r w:rsidRPr="00551F12">
        <w:rPr>
          <w:rFonts w:ascii="Arial" w:hAnsi="Arial" w:cs="Arial"/>
        </w:rPr>
        <w:t xml:space="preserve"> </w:t>
      </w:r>
      <w:r w:rsidRPr="00793EB1">
        <w:rPr>
          <w:rFonts w:ascii="Arial" w:hAnsi="Arial" w:cs="Arial"/>
        </w:rPr>
        <w:t xml:space="preserve">– </w:t>
      </w:r>
      <w:r w:rsidRPr="00551F12">
        <w:rPr>
          <w:rFonts w:ascii="Arial" w:hAnsi="Arial" w:cs="Arial"/>
        </w:rPr>
        <w:t>опасное природное явление или процесс, в результате которого на определенной терр</w:t>
      </w:r>
      <w:r w:rsidRPr="00551F12">
        <w:rPr>
          <w:rFonts w:ascii="Arial" w:hAnsi="Arial" w:cs="Arial"/>
        </w:rPr>
        <w:t>и</w:t>
      </w:r>
      <w:r w:rsidRPr="00551F12">
        <w:rPr>
          <w:rFonts w:ascii="Arial" w:hAnsi="Arial" w:cs="Arial"/>
        </w:rPr>
        <w:t>тории или акватории произошла или может возникнуть ЧС.</w:t>
      </w:r>
    </w:p>
    <w:p w:rsidR="0031722B" w:rsidRPr="00551F12" w:rsidRDefault="0031722B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b/>
        </w:rPr>
        <w:t>Опасное природное явление</w:t>
      </w:r>
      <w:r w:rsidRPr="00551F12">
        <w:rPr>
          <w:rFonts w:ascii="Arial" w:hAnsi="Arial" w:cs="Arial"/>
        </w:rPr>
        <w:t xml:space="preserve"> – событие природного происхождения или результат деятельности природных процессов, которые по своей интенсивн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сти, масштабу распространения и продолжительности могут вызвать поража</w:t>
      </w:r>
      <w:r w:rsidRPr="00551F12">
        <w:rPr>
          <w:rFonts w:ascii="Arial" w:hAnsi="Arial" w:cs="Arial"/>
        </w:rPr>
        <w:t>ю</w:t>
      </w:r>
      <w:r w:rsidRPr="00551F12">
        <w:rPr>
          <w:rFonts w:ascii="Arial" w:hAnsi="Arial" w:cs="Arial"/>
        </w:rPr>
        <w:t>щее воздействие на людей, объекты экономики и окружающую природную ср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>ду.</w:t>
      </w:r>
    </w:p>
    <w:p w:rsidR="00FC539C" w:rsidRPr="00551F12" w:rsidRDefault="00FC539C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b/>
          <w:i/>
        </w:rPr>
        <w:t>Стихийное бедствие</w:t>
      </w:r>
      <w:r w:rsidRPr="00551F12">
        <w:rPr>
          <w:rFonts w:ascii="Arial" w:hAnsi="Arial" w:cs="Arial"/>
        </w:rPr>
        <w:t xml:space="preserve"> – разрушительное природное и (или) природно-антропогенное явление или процесс значительного масштаба, в результате к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торого может возникнуть или возникла угроза жизни и здоровью людей, пр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изойти разрушение или уничтожение материальных ценностей и компонентов окружающей природной среды.</w:t>
      </w:r>
    </w:p>
    <w:p w:rsidR="00551F12" w:rsidRPr="00A734D9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51F12">
        <w:rPr>
          <w:rFonts w:ascii="Arial" w:hAnsi="Arial" w:cs="Arial"/>
          <w:b/>
        </w:rPr>
        <w:t>Наводнение</w:t>
      </w:r>
      <w:r>
        <w:rPr>
          <w:rFonts w:ascii="Arial" w:hAnsi="Arial" w:cs="Arial"/>
          <w:b/>
        </w:rPr>
        <w:t xml:space="preserve"> </w:t>
      </w:r>
      <w:r w:rsidRPr="00551F12">
        <w:rPr>
          <w:rFonts w:ascii="Arial" w:hAnsi="Arial" w:cs="Arial"/>
        </w:rPr>
        <w:t xml:space="preserve">— </w:t>
      </w:r>
      <w:r w:rsidRPr="00551F12">
        <w:rPr>
          <w:rFonts w:ascii="Arial" w:hAnsi="Arial" w:cs="Arial"/>
          <w:i/>
        </w:rPr>
        <w:t>временное затопление водой местности, прилегающей к реке, озеру или водохранилищу</w:t>
      </w:r>
      <w:r w:rsidRPr="00551F12">
        <w:rPr>
          <w:rFonts w:ascii="Arial" w:hAnsi="Arial" w:cs="Arial"/>
        </w:rPr>
        <w:t>. Оно возникает из-за резкого увеличения пр</w:t>
      </w:r>
      <w:r w:rsidRPr="00551F12">
        <w:rPr>
          <w:rFonts w:ascii="Arial" w:hAnsi="Arial" w:cs="Arial"/>
        </w:rPr>
        <w:t>и</w:t>
      </w:r>
      <w:r w:rsidRPr="00551F12">
        <w:rPr>
          <w:rFonts w:ascii="Arial" w:hAnsi="Arial" w:cs="Arial"/>
        </w:rPr>
        <w:t>тока талых или дождевых вод, загромождения русла реки льдом (весной), шугой (всплывшим на поверхность донным льдом), ветрового нагона воды в устьях рек или на низких побережьях морей (обыч</w:t>
      </w:r>
      <w:r w:rsidRPr="00551F12">
        <w:rPr>
          <w:rFonts w:ascii="Arial" w:hAnsi="Arial" w:cs="Arial"/>
        </w:rPr>
        <w:softHyphen/>
        <w:t xml:space="preserve">но в заливах и на островах). Особый случай наводнения — прорыв дамбы польдера или плотины на реке. </w:t>
      </w:r>
      <w:r w:rsidRPr="00A734D9">
        <w:rPr>
          <w:rFonts w:ascii="Arial" w:hAnsi="Arial" w:cs="Arial"/>
          <w:sz w:val="22"/>
          <w:szCs w:val="22"/>
        </w:rPr>
        <w:t>Польдер — осушенная, возделанная и защищенная от затопления дамбой прибрежная болотистая низменность, лежащая ниже уровня моря (в Нидерландах, Дании, ФРГ).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 xml:space="preserve">По причинам возникновения наводнения подразделяются на </w:t>
      </w:r>
      <w:r w:rsidRPr="00551F12">
        <w:rPr>
          <w:rFonts w:ascii="Arial" w:hAnsi="Arial" w:cs="Arial"/>
          <w:i/>
        </w:rPr>
        <w:t>половодье</w:t>
      </w:r>
      <w:r w:rsidRPr="00551F12">
        <w:rPr>
          <w:rFonts w:ascii="Arial" w:hAnsi="Arial" w:cs="Arial"/>
        </w:rPr>
        <w:t xml:space="preserve"> (сезонное таяние снега с максимальным стоком воды, отличается длительным подъемом уровня воды в реке) и </w:t>
      </w:r>
      <w:r w:rsidRPr="00551F12">
        <w:rPr>
          <w:rFonts w:ascii="Arial" w:hAnsi="Arial" w:cs="Arial"/>
          <w:i/>
        </w:rPr>
        <w:t>паводок</w:t>
      </w:r>
      <w:r w:rsidRPr="00551F12">
        <w:rPr>
          <w:rFonts w:ascii="Arial" w:hAnsi="Arial" w:cs="Arial"/>
        </w:rPr>
        <w:t>, кото</w:t>
      </w:r>
      <w:r w:rsidRPr="00551F12">
        <w:rPr>
          <w:rFonts w:ascii="Arial" w:hAnsi="Arial" w:cs="Arial"/>
        </w:rPr>
        <w:softHyphen/>
        <w:t>рый вызывается интенсивным дождем или таянием снега при зимних оттепелях.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i/>
        </w:rPr>
        <w:t>По размерам и наносимому ущербу</w:t>
      </w:r>
      <w:r w:rsidRPr="00551F12">
        <w:rPr>
          <w:rFonts w:ascii="Arial" w:hAnsi="Arial" w:cs="Arial"/>
        </w:rPr>
        <w:t xml:space="preserve"> наводнения бывают </w:t>
      </w:r>
      <w:r w:rsidRPr="00551F12">
        <w:rPr>
          <w:rFonts w:ascii="Arial" w:hAnsi="Arial" w:cs="Arial"/>
          <w:i/>
        </w:rPr>
        <w:t>низкими (мал</w:t>
      </w:r>
      <w:r w:rsidRPr="00551F12">
        <w:rPr>
          <w:rFonts w:ascii="Arial" w:hAnsi="Arial" w:cs="Arial"/>
          <w:i/>
        </w:rPr>
        <w:t>ы</w:t>
      </w:r>
      <w:r w:rsidRPr="00551F12">
        <w:rPr>
          <w:rFonts w:ascii="Arial" w:hAnsi="Arial" w:cs="Arial"/>
          <w:i/>
        </w:rPr>
        <w:t>ми), высокими, выдающимися и катастрофическими</w:t>
      </w:r>
      <w:r w:rsidRPr="00551F12">
        <w:rPr>
          <w:rFonts w:ascii="Arial" w:hAnsi="Arial" w:cs="Arial"/>
        </w:rPr>
        <w:t>.</w:t>
      </w:r>
    </w:p>
    <w:p w:rsidR="00551F12" w:rsidRPr="00551F12" w:rsidRDefault="00B647FE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Наводнения</w:t>
      </w:r>
      <w:r w:rsidR="00551F12" w:rsidRPr="00551F12">
        <w:rPr>
          <w:rFonts w:ascii="Arial" w:hAnsi="Arial" w:cs="Arial"/>
        </w:rPr>
        <w:t xml:space="preserve"> постоянно угрожают почти 70% поверхности Земли.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i/>
        </w:rPr>
        <w:t>Отрицательное проявление наводнений</w:t>
      </w:r>
      <w:r w:rsidRPr="00551F12">
        <w:rPr>
          <w:rFonts w:ascii="Arial" w:hAnsi="Arial" w:cs="Arial"/>
        </w:rPr>
        <w:t xml:space="preserve"> состоит, прежде всего, в масс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вой гибели людей, а также животных (в первую очередь, молоди рыбы), сел</w:t>
      </w:r>
      <w:r w:rsidRPr="00551F12">
        <w:rPr>
          <w:rFonts w:ascii="Arial" w:hAnsi="Arial" w:cs="Arial"/>
        </w:rPr>
        <w:t>ь</w:t>
      </w:r>
      <w:r w:rsidRPr="00551F12">
        <w:rPr>
          <w:rFonts w:ascii="Arial" w:hAnsi="Arial" w:cs="Arial"/>
        </w:rPr>
        <w:lastRenderedPageBreak/>
        <w:t>скохозяйственных культур, садов, виноградников. Ухудшается мелиоративное состояние почв, увеличивается их минерализация, падает плодородие.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proofErr w:type="gramStart"/>
      <w:r w:rsidRPr="00551F12">
        <w:rPr>
          <w:rFonts w:ascii="Arial" w:hAnsi="Arial" w:cs="Arial"/>
          <w:b/>
        </w:rPr>
        <w:t>Ураган</w:t>
      </w:r>
      <w:r w:rsidRPr="00551F12">
        <w:rPr>
          <w:rFonts w:ascii="Arial" w:hAnsi="Arial" w:cs="Arial"/>
        </w:rPr>
        <w:t xml:space="preserve"> — </w:t>
      </w:r>
      <w:r w:rsidRPr="00551F12">
        <w:rPr>
          <w:rFonts w:ascii="Arial" w:hAnsi="Arial" w:cs="Arial"/>
          <w:i/>
        </w:rPr>
        <w:t>ветер силой в 12 баллов и более по шкале Бофорта, т.е. со скоростью 32 м/с и выше, и способный разрушить даже каменные стены</w:t>
      </w:r>
      <w:r w:rsidRPr="00551F12">
        <w:rPr>
          <w:rFonts w:ascii="Arial" w:hAnsi="Arial" w:cs="Arial"/>
        </w:rPr>
        <w:t>.</w:t>
      </w:r>
      <w:proofErr w:type="gramEnd"/>
      <w:r w:rsidRPr="00551F12">
        <w:rPr>
          <w:rFonts w:ascii="Arial" w:hAnsi="Arial" w:cs="Arial"/>
        </w:rPr>
        <w:t xml:space="preserve"> Ураганы возникают, как правило, внезапно над теплыми во</w:t>
      </w:r>
      <w:r w:rsidRPr="00551F12">
        <w:rPr>
          <w:rFonts w:ascii="Arial" w:hAnsi="Arial" w:cs="Arial"/>
        </w:rPr>
        <w:softHyphen/>
        <w:t>дами тропической зоны. Вода, испаряясь, скапливается в огромные облака с большой плотностью. Ширина ураганов достигает 1,5 тыс. км. Вращаясь с огромной скоростью вокруг центра, который называ</w:t>
      </w:r>
      <w:r w:rsidRPr="00551F12">
        <w:rPr>
          <w:rFonts w:ascii="Arial" w:hAnsi="Arial" w:cs="Arial"/>
        </w:rPr>
        <w:softHyphen/>
        <w:t>ют «глазом урагана», они могут бушевать на территории в сотни тысяч квадратных километров, при этом сопровождаются огромными разрушениями, человеческими жертвами. Ураган на суше разрушает стро</w:t>
      </w:r>
      <w:r w:rsidRPr="00551F12">
        <w:rPr>
          <w:rFonts w:ascii="Arial" w:hAnsi="Arial" w:cs="Arial"/>
        </w:rPr>
        <w:softHyphen/>
        <w:t>ения, линии связи и электропередач, повреждает транспортные ком</w:t>
      </w:r>
      <w:r w:rsidRPr="00551F12">
        <w:rPr>
          <w:rFonts w:ascii="Arial" w:hAnsi="Arial" w:cs="Arial"/>
        </w:rPr>
        <w:softHyphen/>
        <w:t>муникации и мо</w:t>
      </w:r>
      <w:r w:rsidRPr="00551F12">
        <w:rPr>
          <w:rFonts w:ascii="Arial" w:hAnsi="Arial" w:cs="Arial"/>
        </w:rPr>
        <w:t>с</w:t>
      </w:r>
      <w:r w:rsidRPr="00551F12">
        <w:rPr>
          <w:rFonts w:ascii="Arial" w:hAnsi="Arial" w:cs="Arial"/>
        </w:rPr>
        <w:t>ты, ломает и вырывает с корнями деревья, опустошает поля; на море вызывает огромные волны — иногда высотою более 10—12 м, приводит к гибели судов. В течение последнего столетия от тропических ураганов ежегодно погибает более 5 тыс. человек, убытки ряда прибрежных стран от этого стихийного бедствия составляют 5% и более национального дохода.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proofErr w:type="gramStart"/>
      <w:r w:rsidRPr="00551F12">
        <w:rPr>
          <w:rFonts w:ascii="Arial" w:hAnsi="Arial" w:cs="Arial"/>
          <w:i/>
        </w:rPr>
        <w:t>Тропические ураганы</w:t>
      </w:r>
      <w:r w:rsidRPr="00551F12">
        <w:rPr>
          <w:rFonts w:ascii="Arial" w:hAnsi="Arial" w:cs="Arial"/>
        </w:rPr>
        <w:t xml:space="preserve"> называют по-разному: в районе Карибского моря - ураганами, в северо-западной части Тихого океана — тайфунами, в юго-западной чисти Тихого океана — циклонами.</w:t>
      </w:r>
      <w:proofErr w:type="gramEnd"/>
      <w:r w:rsidRPr="00551F12">
        <w:rPr>
          <w:rFonts w:ascii="Arial" w:hAnsi="Arial" w:cs="Arial"/>
        </w:rPr>
        <w:t xml:space="preserve"> Во время тропических циклонов скорость ветра часто превышает 50 м/с. Циклоны и тайфуны обычно сопрово</w:t>
      </w:r>
      <w:r w:rsidRPr="00551F12">
        <w:rPr>
          <w:rFonts w:ascii="Arial" w:hAnsi="Arial" w:cs="Arial"/>
        </w:rPr>
        <w:t>ж</w:t>
      </w:r>
      <w:r w:rsidRPr="00551F12">
        <w:rPr>
          <w:rFonts w:ascii="Arial" w:hAnsi="Arial" w:cs="Arial"/>
        </w:rPr>
        <w:t>даются интенсивными ливнями.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 xml:space="preserve">Довольно часто возникают в России </w:t>
      </w:r>
      <w:r w:rsidRPr="00551F12">
        <w:rPr>
          <w:rFonts w:ascii="Arial" w:hAnsi="Arial" w:cs="Arial"/>
          <w:i/>
        </w:rPr>
        <w:t>смерчи</w:t>
      </w:r>
      <w:r w:rsidRPr="00551F12">
        <w:rPr>
          <w:rFonts w:ascii="Arial" w:hAnsi="Arial" w:cs="Arial"/>
        </w:rPr>
        <w:t xml:space="preserve"> — атмосферные вихри большой энергии, вращающиеся обычно против часовой стрелки. В Северной Америке они называются </w:t>
      </w:r>
      <w:r w:rsidRPr="00551F12">
        <w:rPr>
          <w:rFonts w:ascii="Arial" w:hAnsi="Arial" w:cs="Arial"/>
          <w:i/>
        </w:rPr>
        <w:t>торнадо</w:t>
      </w:r>
      <w:r w:rsidRPr="00551F12">
        <w:rPr>
          <w:rFonts w:ascii="Arial" w:hAnsi="Arial" w:cs="Arial"/>
        </w:rPr>
        <w:t xml:space="preserve">. </w:t>
      </w:r>
      <w:r w:rsidRPr="00551F12">
        <w:rPr>
          <w:rFonts w:ascii="Arial" w:hAnsi="Arial" w:cs="Arial"/>
          <w:i/>
        </w:rPr>
        <w:t>Смерч — это вытянутая вращающаяся воронка (вихрь), спускающаяся из грозового облака и обычно достигающая поверхности земли</w:t>
      </w:r>
      <w:r w:rsidRPr="00551F12">
        <w:rPr>
          <w:rFonts w:ascii="Arial" w:hAnsi="Arial" w:cs="Arial"/>
        </w:rPr>
        <w:t>. Имея диаметр несколько десятков метров, смерч характ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>ризуется горизонтальной скоростью перемещения 15—40 км/ч, иногда —70 км/ч (прерии Северной Америки). При этом его воронка вращается с огромной ск</w:t>
      </w:r>
      <w:r w:rsidRPr="00551F12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ростью (до 800 </w:t>
      </w:r>
      <w:r w:rsidRPr="00551F12">
        <w:rPr>
          <w:rFonts w:ascii="Arial" w:hAnsi="Arial" w:cs="Arial"/>
        </w:rPr>
        <w:t>км/ч). Данное вращение, будучи направлено по спирали вверх, является причиной значительных разрушений, особенно в городах, поселках, в лесах и т.д. Здание разрушается вследствие «взрыва», по</w:t>
      </w:r>
      <w:r w:rsidRPr="00551F12">
        <w:rPr>
          <w:rFonts w:ascii="Arial" w:hAnsi="Arial" w:cs="Arial"/>
        </w:rPr>
        <w:softHyphen/>
        <w:t>скольку в воронке смерча давление сильно понижено по сравнению с нормальным, и тогда зд</w:t>
      </w:r>
      <w:r w:rsidRPr="00551F12">
        <w:rPr>
          <w:rFonts w:ascii="Arial" w:hAnsi="Arial" w:cs="Arial"/>
        </w:rPr>
        <w:t>а</w:t>
      </w:r>
      <w:r w:rsidRPr="00551F12">
        <w:rPr>
          <w:rFonts w:ascii="Arial" w:hAnsi="Arial" w:cs="Arial"/>
        </w:rPr>
        <w:t>ние, наполненное воздухом при обычном давлении, как бы разрывается изну</w:t>
      </w:r>
      <w:r w:rsidRPr="00551F12">
        <w:rPr>
          <w:rFonts w:ascii="Arial" w:hAnsi="Arial" w:cs="Arial"/>
        </w:rPr>
        <w:t>т</w:t>
      </w:r>
      <w:r w:rsidRPr="00551F12">
        <w:rPr>
          <w:rFonts w:ascii="Arial" w:hAnsi="Arial" w:cs="Arial"/>
        </w:rPr>
        <w:t>ри.</w:t>
      </w:r>
      <w:r>
        <w:rPr>
          <w:rFonts w:ascii="Arial" w:hAnsi="Arial" w:cs="Arial"/>
        </w:rPr>
        <w:t xml:space="preserve"> </w:t>
      </w:r>
      <w:r w:rsidRPr="00551F12">
        <w:rPr>
          <w:rFonts w:ascii="Arial" w:hAnsi="Arial" w:cs="Arial"/>
        </w:rPr>
        <w:t>Часто мощный поток воздуха в воронке засасывает различные предметы, воду, животных, растения, насекомых и переносит их на большие расстояния. Смерч сопровождается грозой, дождем, градом; в зависимости от того, где во</w:t>
      </w:r>
      <w:r w:rsidRPr="00551F12">
        <w:rPr>
          <w:rFonts w:ascii="Arial" w:hAnsi="Arial" w:cs="Arial"/>
        </w:rPr>
        <w:t>з</w:t>
      </w:r>
      <w:r w:rsidRPr="00551F12">
        <w:rPr>
          <w:rFonts w:ascii="Arial" w:hAnsi="Arial" w:cs="Arial"/>
        </w:rPr>
        <w:t>никает и что в себя вовлекает смерч (пыль, песок или воду), различают соо</w:t>
      </w:r>
      <w:r w:rsidRPr="00551F12">
        <w:rPr>
          <w:rFonts w:ascii="Arial" w:hAnsi="Arial" w:cs="Arial"/>
        </w:rPr>
        <w:t>т</w:t>
      </w:r>
      <w:r w:rsidRPr="00551F12">
        <w:rPr>
          <w:rFonts w:ascii="Arial" w:hAnsi="Arial" w:cs="Arial"/>
        </w:rPr>
        <w:t>ветственно пыльные, песчаные и во</w:t>
      </w:r>
      <w:r w:rsidRPr="00551F12">
        <w:rPr>
          <w:rFonts w:ascii="Arial" w:hAnsi="Arial" w:cs="Arial"/>
        </w:rPr>
        <w:softHyphen/>
        <w:t>дяные смерчи.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b/>
        </w:rPr>
        <w:lastRenderedPageBreak/>
        <w:t>Пожар</w:t>
      </w:r>
      <w:r w:rsidRPr="00551F12">
        <w:rPr>
          <w:rFonts w:ascii="Arial" w:hAnsi="Arial" w:cs="Arial"/>
        </w:rPr>
        <w:t xml:space="preserve"> — </w:t>
      </w:r>
      <w:r w:rsidRPr="00551F12">
        <w:rPr>
          <w:rFonts w:ascii="Arial" w:hAnsi="Arial" w:cs="Arial"/>
          <w:i/>
        </w:rPr>
        <w:t>неконтролируемое, стихийное распространение огня по лесу (лесной пожар), степи (степной пожар), торфяному болоту (тор</w:t>
      </w:r>
      <w:r w:rsidRPr="00551F12">
        <w:rPr>
          <w:rFonts w:ascii="Arial" w:hAnsi="Arial" w:cs="Arial"/>
          <w:i/>
        </w:rPr>
        <w:softHyphen/>
        <w:t>фяной п</w:t>
      </w:r>
      <w:r w:rsidRPr="00551F12">
        <w:rPr>
          <w:rFonts w:ascii="Arial" w:hAnsi="Arial" w:cs="Arial"/>
          <w:i/>
        </w:rPr>
        <w:t>о</w:t>
      </w:r>
      <w:r w:rsidRPr="00551F12">
        <w:rPr>
          <w:rFonts w:ascii="Arial" w:hAnsi="Arial" w:cs="Arial"/>
          <w:i/>
        </w:rPr>
        <w:t>жар).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i/>
        </w:rPr>
        <w:t>Лесные пожары</w:t>
      </w:r>
      <w:r w:rsidRPr="00551F12">
        <w:rPr>
          <w:rFonts w:ascii="Arial" w:hAnsi="Arial" w:cs="Arial"/>
        </w:rPr>
        <w:t xml:space="preserve"> редко вызываются самовозгоранием (не более 10%), в основном — причинами техногенного характера или небрежным об</w:t>
      </w:r>
      <w:r w:rsidRPr="00551F12">
        <w:rPr>
          <w:rFonts w:ascii="Arial" w:hAnsi="Arial" w:cs="Arial"/>
        </w:rPr>
        <w:softHyphen/>
        <w:t>ращением с огнем</w:t>
      </w:r>
      <w:r w:rsidR="007630DB">
        <w:rPr>
          <w:rFonts w:ascii="Arial" w:hAnsi="Arial" w:cs="Arial"/>
        </w:rPr>
        <w:t xml:space="preserve">. </w:t>
      </w:r>
      <w:r w:rsidRPr="00551F12">
        <w:rPr>
          <w:rFonts w:ascii="Arial" w:hAnsi="Arial" w:cs="Arial"/>
        </w:rPr>
        <w:t>Продолжительность крупных лесных пожаров в среднем составляет 10—15 суток, при этом выгоревший массив леса достигает 4—5 км</w:t>
      </w:r>
      <w:proofErr w:type="gramStart"/>
      <w:r w:rsidRPr="00551F12">
        <w:rPr>
          <w:rFonts w:ascii="Arial" w:hAnsi="Arial" w:cs="Arial"/>
          <w:vertAlign w:val="superscript"/>
        </w:rPr>
        <w:t>2</w:t>
      </w:r>
      <w:proofErr w:type="gramEnd"/>
      <w:r w:rsidRPr="00551F12">
        <w:rPr>
          <w:rFonts w:ascii="Arial" w:hAnsi="Arial" w:cs="Arial"/>
        </w:rPr>
        <w:t>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Основные способы борьбы с лесными пожарами: захлестывание кромки огня, засыпка его землей, заливка водой (химикатами), со</w:t>
      </w:r>
      <w:r w:rsidRPr="00551F12">
        <w:rPr>
          <w:rFonts w:ascii="Arial" w:hAnsi="Arial" w:cs="Arial"/>
        </w:rPr>
        <w:softHyphen/>
        <w:t>здание заградител</w:t>
      </w:r>
      <w:r w:rsidRPr="00551F12">
        <w:rPr>
          <w:rFonts w:ascii="Arial" w:hAnsi="Arial" w:cs="Arial"/>
        </w:rPr>
        <w:t>ь</w:t>
      </w:r>
      <w:r w:rsidRPr="00551F12">
        <w:rPr>
          <w:rFonts w:ascii="Arial" w:hAnsi="Arial" w:cs="Arial"/>
        </w:rPr>
        <w:t>ных и минерализованных полос, пу</w:t>
      </w:r>
      <w:proofErr w:type="gramStart"/>
      <w:r w:rsidRPr="00551F12">
        <w:rPr>
          <w:rFonts w:ascii="Arial" w:hAnsi="Arial" w:cs="Arial"/>
        </w:rPr>
        <w:t>ск встр</w:t>
      </w:r>
      <w:proofErr w:type="gramEnd"/>
      <w:r w:rsidRPr="00551F12">
        <w:rPr>
          <w:rFonts w:ascii="Arial" w:hAnsi="Arial" w:cs="Arial"/>
        </w:rPr>
        <w:t>ечного огня (отжиг).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i/>
        </w:rPr>
        <w:t>Пожар степной</w:t>
      </w:r>
      <w:r w:rsidRPr="00551F12">
        <w:rPr>
          <w:rFonts w:ascii="Arial" w:hAnsi="Arial" w:cs="Arial"/>
        </w:rPr>
        <w:t xml:space="preserve"> — это естественно возникающий или искусственно выз</w:t>
      </w:r>
      <w:r w:rsidRPr="00551F12">
        <w:rPr>
          <w:rFonts w:ascii="Arial" w:hAnsi="Arial" w:cs="Arial"/>
        </w:rPr>
        <w:t>ы</w:t>
      </w:r>
      <w:r w:rsidRPr="00551F12">
        <w:rPr>
          <w:rFonts w:ascii="Arial" w:hAnsi="Arial" w:cs="Arial"/>
        </w:rPr>
        <w:t xml:space="preserve">ваемый пал в степях. </w:t>
      </w:r>
      <w:proofErr w:type="gramStart"/>
      <w:r w:rsidRPr="00551F12">
        <w:rPr>
          <w:rFonts w:ascii="Arial" w:hAnsi="Arial" w:cs="Arial"/>
        </w:rPr>
        <w:t>Последний</w:t>
      </w:r>
      <w:proofErr w:type="gramEnd"/>
      <w:r w:rsidRPr="00551F12">
        <w:rPr>
          <w:rFonts w:ascii="Arial" w:hAnsi="Arial" w:cs="Arial"/>
        </w:rPr>
        <w:t xml:space="preserve"> производят в целях вытеснения нежелател</w:t>
      </w:r>
      <w:r w:rsidRPr="00551F12">
        <w:rPr>
          <w:rFonts w:ascii="Arial" w:hAnsi="Arial" w:cs="Arial"/>
        </w:rPr>
        <w:t>ь</w:t>
      </w:r>
      <w:r w:rsidRPr="00551F12">
        <w:rPr>
          <w:rFonts w:ascii="Arial" w:hAnsi="Arial" w:cs="Arial"/>
        </w:rPr>
        <w:t>ных растений и уничтожения мертвой ветоши для улучшения пастбищного тр</w:t>
      </w:r>
      <w:r w:rsidRPr="00551F12">
        <w:rPr>
          <w:rFonts w:ascii="Arial" w:hAnsi="Arial" w:cs="Arial"/>
        </w:rPr>
        <w:t>а</w:t>
      </w:r>
      <w:r w:rsidRPr="00551F12">
        <w:rPr>
          <w:rFonts w:ascii="Arial" w:hAnsi="Arial" w:cs="Arial"/>
        </w:rPr>
        <w:t>востоя. Следует отметить, что выжигание травяной и лесной растительности приводит к ее деградации, а в степях начинается опустынивание.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i/>
        </w:rPr>
        <w:t>Пожар торфяной</w:t>
      </w:r>
      <w:r w:rsidRPr="00551F12">
        <w:rPr>
          <w:rFonts w:ascii="Arial" w:hAnsi="Arial" w:cs="Arial"/>
        </w:rPr>
        <w:t xml:space="preserve"> — явление самовозгорания торфяного болота при п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>регреве его поверхности солнечными лучами или в результате не</w:t>
      </w:r>
      <w:r w:rsidRPr="00551F12">
        <w:rPr>
          <w:rFonts w:ascii="Arial" w:hAnsi="Arial" w:cs="Arial"/>
        </w:rPr>
        <w:softHyphen/>
        <w:t>брежного о</w:t>
      </w:r>
      <w:r w:rsidRPr="00551F12">
        <w:rPr>
          <w:rFonts w:ascii="Arial" w:hAnsi="Arial" w:cs="Arial"/>
        </w:rPr>
        <w:t>б</w:t>
      </w:r>
      <w:r w:rsidRPr="00551F12">
        <w:rPr>
          <w:rFonts w:ascii="Arial" w:hAnsi="Arial" w:cs="Arial"/>
        </w:rPr>
        <w:t>ращения с огнем. При этом огонь распространяется под поверхностью и слое до 3м, что весьма затрудняет борьбу с ним. Также пожары чисто приводят к знач</w:t>
      </w:r>
      <w:r w:rsidRPr="00551F12">
        <w:rPr>
          <w:rFonts w:ascii="Arial" w:hAnsi="Arial" w:cs="Arial"/>
        </w:rPr>
        <w:t>и</w:t>
      </w:r>
      <w:r w:rsidRPr="00551F12">
        <w:rPr>
          <w:rFonts w:ascii="Arial" w:hAnsi="Arial" w:cs="Arial"/>
        </w:rPr>
        <w:t>тельным экономическим поте</w:t>
      </w:r>
      <w:r w:rsidRPr="00551F12">
        <w:rPr>
          <w:rFonts w:ascii="Arial" w:hAnsi="Arial" w:cs="Arial"/>
        </w:rPr>
        <w:softHyphen/>
        <w:t>рям и человеческим жертвам. Тушение подземных пожаров проводят двумя способами. При первом способе вокруг торфяного п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жара на расстоянии 8—10 м от его кромки роют траншею (канаву), глубиной до уровня грунтовых вод. Второй способ состоит в устройстве вокруг очага пожара полосы, насыщенной растворами негорючих химикатов. С этой целью в слой торфа нагнетают водный раствор химически активных веществ-смачивателей (сульфатные соли, стиральные порошки). Последние в сотни раз ускоряют пр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цесс проникновения влаги в торф. Введение этих растворов осуществляют на расстоянии 5—8 м от предполагаемой кромки подземного пожара и через 25—30 см друг от друга.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b/>
        </w:rPr>
        <w:t xml:space="preserve">Засуха </w:t>
      </w:r>
      <w:r w:rsidRPr="00551F12">
        <w:rPr>
          <w:rFonts w:ascii="Arial" w:hAnsi="Arial" w:cs="Arial"/>
        </w:rPr>
        <w:t xml:space="preserve">— </w:t>
      </w:r>
      <w:r w:rsidRPr="00551F12">
        <w:rPr>
          <w:rFonts w:ascii="Arial" w:hAnsi="Arial" w:cs="Arial"/>
          <w:i/>
        </w:rPr>
        <w:t xml:space="preserve">длительная (от нескольких недель до нескольких лет) сухая погода, часто при повышенной температуре воздуха, без осадков (или при их крайне незначительном количестве). </w:t>
      </w:r>
      <w:r w:rsidRPr="00551F12">
        <w:rPr>
          <w:rFonts w:ascii="Arial" w:hAnsi="Arial" w:cs="Arial"/>
        </w:rPr>
        <w:t>Она приводит к истощению запасов вл</w:t>
      </w:r>
      <w:r w:rsidRPr="00551F12">
        <w:rPr>
          <w:rFonts w:ascii="Arial" w:hAnsi="Arial" w:cs="Arial"/>
        </w:rPr>
        <w:t>а</w:t>
      </w:r>
      <w:r w:rsidRPr="00551F12">
        <w:rPr>
          <w:rFonts w:ascii="Arial" w:hAnsi="Arial" w:cs="Arial"/>
        </w:rPr>
        <w:t>ги в почве и резкому снижению относитель</w:t>
      </w:r>
      <w:r w:rsidRPr="00551F12">
        <w:rPr>
          <w:rFonts w:ascii="Arial" w:hAnsi="Arial" w:cs="Arial"/>
        </w:rPr>
        <w:softHyphen/>
        <w:t>ной влажности воздуха. Все это в</w:t>
      </w:r>
      <w:r w:rsidRPr="00551F12">
        <w:rPr>
          <w:rFonts w:ascii="Arial" w:hAnsi="Arial" w:cs="Arial"/>
        </w:rPr>
        <w:t>ы</w:t>
      </w:r>
      <w:r w:rsidRPr="00551F12">
        <w:rPr>
          <w:rFonts w:ascii="Arial" w:hAnsi="Arial" w:cs="Arial"/>
        </w:rPr>
        <w:t>зывает невозможность роста и развития растений, усыхание водоемов, водоп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ев. Как следствие, ка</w:t>
      </w:r>
      <w:r w:rsidRPr="00551F12">
        <w:rPr>
          <w:rFonts w:ascii="Arial" w:hAnsi="Arial" w:cs="Arial"/>
        </w:rPr>
        <w:softHyphen/>
        <w:t>тастрофически падают урожаи сельскохозяйственных культур, деградируют луга, снижается прирост древесины, происходит падеж скота и резко сокращается численность других животных организмов.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 xml:space="preserve">Интенсивность засух характеризует величина потери урожая: до 20% — </w:t>
      </w:r>
      <w:r w:rsidRPr="00551F12">
        <w:rPr>
          <w:rFonts w:ascii="Arial" w:hAnsi="Arial" w:cs="Arial"/>
        </w:rPr>
        <w:lastRenderedPageBreak/>
        <w:t>незначительная засуха, 20—50 — засуха средней силы и свы</w:t>
      </w:r>
      <w:r w:rsidRPr="00551F12">
        <w:rPr>
          <w:rFonts w:ascii="Arial" w:hAnsi="Arial" w:cs="Arial"/>
        </w:rPr>
        <w:softHyphen/>
        <w:t>ше 50% — сильная засуха. За последние годы наиболее жестокие за</w:t>
      </w:r>
      <w:r w:rsidRPr="00551F12">
        <w:rPr>
          <w:rFonts w:ascii="Arial" w:hAnsi="Arial" w:cs="Arial"/>
        </w:rPr>
        <w:softHyphen/>
        <w:t xml:space="preserve">сухи были зарегистрированы южнее Сахары и в Эфиопии. Там произошло опустынивание более 65 </w:t>
      </w:r>
      <w:proofErr w:type="spellStart"/>
      <w:proofErr w:type="gramStart"/>
      <w:r w:rsidRPr="00551F12">
        <w:rPr>
          <w:rFonts w:ascii="Arial" w:hAnsi="Arial" w:cs="Arial"/>
        </w:rPr>
        <w:t>млн</w:t>
      </w:r>
      <w:proofErr w:type="spellEnd"/>
      <w:proofErr w:type="gramEnd"/>
      <w:r w:rsidRPr="00551F12">
        <w:rPr>
          <w:rFonts w:ascii="Arial" w:hAnsi="Arial" w:cs="Arial"/>
        </w:rPr>
        <w:t xml:space="preserve"> га земель.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На территории европейской части России засухи, которые вызываются устойчивыми антициклонами, возникают 2—3 раза за столе</w:t>
      </w:r>
      <w:r w:rsidRPr="00551F12">
        <w:rPr>
          <w:rFonts w:ascii="Arial" w:hAnsi="Arial" w:cs="Arial"/>
        </w:rPr>
        <w:softHyphen/>
        <w:t>тие в лесной полосе и до 30 и более раз — в лесостепи и степи.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b/>
        </w:rPr>
        <w:t>Оползень</w:t>
      </w:r>
      <w:r w:rsidRPr="00551F12">
        <w:rPr>
          <w:rFonts w:ascii="Arial" w:hAnsi="Arial" w:cs="Arial"/>
        </w:rPr>
        <w:t xml:space="preserve"> — </w:t>
      </w:r>
      <w:r w:rsidRPr="00551F12">
        <w:rPr>
          <w:rFonts w:ascii="Arial" w:hAnsi="Arial" w:cs="Arial"/>
          <w:i/>
        </w:rPr>
        <w:t>смещение вниз по склону массы рыхлой горной поро</w:t>
      </w:r>
      <w:r w:rsidRPr="00551F12">
        <w:rPr>
          <w:rFonts w:ascii="Arial" w:hAnsi="Arial" w:cs="Arial"/>
          <w:i/>
        </w:rPr>
        <w:softHyphen/>
        <w:t>ды под влиянием силы тяжести, особенно при насыщении рыхлого материала водой</w:t>
      </w:r>
      <w:r w:rsidRPr="00551F12">
        <w:rPr>
          <w:rFonts w:ascii="Arial" w:hAnsi="Arial" w:cs="Arial"/>
        </w:rPr>
        <w:t>. Оно может происходить (чаще всего весной и летом) на склонах не менее 19°. Подавляющее большинство оползней приходится на районы, которые находя</w:t>
      </w:r>
      <w:r w:rsidRPr="00551F12">
        <w:rPr>
          <w:rFonts w:ascii="Arial" w:hAnsi="Arial" w:cs="Arial"/>
        </w:rPr>
        <w:t>т</w:t>
      </w:r>
      <w:r w:rsidRPr="00551F12">
        <w:rPr>
          <w:rFonts w:ascii="Arial" w:hAnsi="Arial" w:cs="Arial"/>
        </w:rPr>
        <w:t>ся на абсолютной высоте от 1000 до 1700м.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Скорость движения оползней сильно колеблется: от 0,06 м/год (исключ</w:t>
      </w:r>
      <w:r w:rsidRPr="00551F12">
        <w:rPr>
          <w:rFonts w:ascii="Arial" w:hAnsi="Arial" w:cs="Arial"/>
        </w:rPr>
        <w:t>и</w:t>
      </w:r>
      <w:r w:rsidRPr="00551F12">
        <w:rPr>
          <w:rFonts w:ascii="Arial" w:hAnsi="Arial" w:cs="Arial"/>
        </w:rPr>
        <w:t>тельно медленные оползни) до 0,3 м/мин (исключительно быстрые). По мощн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сти, т.е. по количеству вовлекаемых горных пород, они также сильно различ</w:t>
      </w:r>
      <w:r w:rsidRPr="00551F12">
        <w:rPr>
          <w:rFonts w:ascii="Arial" w:hAnsi="Arial" w:cs="Arial"/>
        </w:rPr>
        <w:t>а</w:t>
      </w:r>
      <w:r w:rsidRPr="00551F12">
        <w:rPr>
          <w:rFonts w:ascii="Arial" w:hAnsi="Arial" w:cs="Arial"/>
        </w:rPr>
        <w:t>ются: от 10 тыс. м</w:t>
      </w:r>
      <w:r w:rsidRPr="00551F12">
        <w:rPr>
          <w:rFonts w:ascii="Arial" w:hAnsi="Arial" w:cs="Arial"/>
          <w:vertAlign w:val="superscript"/>
        </w:rPr>
        <w:t>3</w:t>
      </w:r>
      <w:r w:rsidRPr="00551F12">
        <w:rPr>
          <w:rFonts w:ascii="Arial" w:hAnsi="Arial" w:cs="Arial"/>
        </w:rPr>
        <w:t xml:space="preserve"> (малые ополз</w:t>
      </w:r>
      <w:r w:rsidRPr="00551F12">
        <w:rPr>
          <w:rFonts w:ascii="Arial" w:hAnsi="Arial" w:cs="Arial"/>
        </w:rPr>
        <w:softHyphen/>
        <w:t xml:space="preserve">ни) до свыше 1 </w:t>
      </w:r>
      <w:proofErr w:type="spellStart"/>
      <w:proofErr w:type="gramStart"/>
      <w:r w:rsidRPr="00551F12">
        <w:rPr>
          <w:rFonts w:ascii="Arial" w:hAnsi="Arial" w:cs="Arial"/>
        </w:rPr>
        <w:t>млн</w:t>
      </w:r>
      <w:proofErr w:type="spellEnd"/>
      <w:proofErr w:type="gramEnd"/>
      <w:r w:rsidRPr="00551F12">
        <w:rPr>
          <w:rFonts w:ascii="Arial" w:hAnsi="Arial" w:cs="Arial"/>
        </w:rPr>
        <w:t xml:space="preserve"> м</w:t>
      </w:r>
      <w:r w:rsidRPr="00551F12">
        <w:rPr>
          <w:rFonts w:ascii="Arial" w:hAnsi="Arial" w:cs="Arial"/>
          <w:vertAlign w:val="superscript"/>
        </w:rPr>
        <w:t>3</w:t>
      </w:r>
      <w:r w:rsidRPr="00551F12">
        <w:rPr>
          <w:rFonts w:ascii="Arial" w:hAnsi="Arial" w:cs="Arial"/>
        </w:rPr>
        <w:t xml:space="preserve"> (очень крупные).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b/>
        </w:rPr>
        <w:t>Обвал</w:t>
      </w:r>
      <w:r w:rsidRPr="00551F12">
        <w:rPr>
          <w:rFonts w:ascii="Arial" w:hAnsi="Arial" w:cs="Arial"/>
        </w:rPr>
        <w:t xml:space="preserve"> — </w:t>
      </w:r>
      <w:r w:rsidRPr="00551F12">
        <w:rPr>
          <w:rFonts w:ascii="Arial" w:hAnsi="Arial" w:cs="Arial"/>
          <w:i/>
        </w:rPr>
        <w:t>отрыв и падение больших масс горных пород или почвы, их опрокидывание, дробление и скатывание по склону.</w:t>
      </w:r>
      <w:r w:rsidRPr="00551F12">
        <w:rPr>
          <w:rFonts w:ascii="Arial" w:hAnsi="Arial" w:cs="Arial"/>
        </w:rPr>
        <w:t xml:space="preserve"> Этот вид стихийного бе</w:t>
      </w:r>
      <w:r w:rsidRPr="00551F12">
        <w:rPr>
          <w:rFonts w:ascii="Arial" w:hAnsi="Arial" w:cs="Arial"/>
        </w:rPr>
        <w:t>д</w:t>
      </w:r>
      <w:r w:rsidRPr="00551F12">
        <w:rPr>
          <w:rFonts w:ascii="Arial" w:hAnsi="Arial" w:cs="Arial"/>
        </w:rPr>
        <w:t xml:space="preserve">ствия, как и просадка земной </w:t>
      </w:r>
      <w:proofErr w:type="gramStart"/>
      <w:r w:rsidRPr="00551F12">
        <w:rPr>
          <w:rFonts w:ascii="Arial" w:hAnsi="Arial" w:cs="Arial"/>
        </w:rPr>
        <w:t>поверхности</w:t>
      </w:r>
      <w:proofErr w:type="gramEnd"/>
      <w:r w:rsidRPr="00551F12">
        <w:rPr>
          <w:rFonts w:ascii="Arial" w:hAnsi="Arial" w:cs="Arial"/>
        </w:rPr>
        <w:t xml:space="preserve"> имеет место не только вследствие землетрясений, оползней, проливных дождей и вымывания карстовых пород, но и в результате хозяйствен</w:t>
      </w:r>
      <w:r w:rsidRPr="00551F12">
        <w:rPr>
          <w:rFonts w:ascii="Arial" w:hAnsi="Arial" w:cs="Arial"/>
        </w:rPr>
        <w:softHyphen/>
        <w:t>ной деятельности человека, особенно в районах ра</w:t>
      </w:r>
      <w:r w:rsidRPr="00551F12">
        <w:rPr>
          <w:rFonts w:ascii="Arial" w:hAnsi="Arial" w:cs="Arial"/>
        </w:rPr>
        <w:t>з</w:t>
      </w:r>
      <w:r w:rsidRPr="00551F12">
        <w:rPr>
          <w:rFonts w:ascii="Arial" w:hAnsi="Arial" w:cs="Arial"/>
        </w:rPr>
        <w:t>работки полезных ископаемых.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Обвал, просадка земной поверхности разрушают здания, дороги, гидр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технические и другие сооружения, выводя из строя линии связи и электропер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>дач, уничтожают сельхозугодия, приводят к гибели людей и животных.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b/>
        </w:rPr>
        <w:t>Сель</w:t>
      </w:r>
      <w:r w:rsidRPr="00551F12">
        <w:rPr>
          <w:rFonts w:ascii="Arial" w:hAnsi="Arial" w:cs="Arial"/>
        </w:rPr>
        <w:t xml:space="preserve"> — </w:t>
      </w:r>
      <w:r w:rsidRPr="00551F12">
        <w:rPr>
          <w:rFonts w:ascii="Arial" w:hAnsi="Arial" w:cs="Arial"/>
          <w:i/>
        </w:rPr>
        <w:t>бурный грязевой или грязекаменный (до 75% от общей массы стока) поток, внезапно возникающий в результате ливней или бурного та</w:t>
      </w:r>
      <w:r w:rsidRPr="00551F12">
        <w:rPr>
          <w:rFonts w:ascii="Arial" w:hAnsi="Arial" w:cs="Arial"/>
          <w:i/>
        </w:rPr>
        <w:t>я</w:t>
      </w:r>
      <w:r w:rsidRPr="00551F12">
        <w:rPr>
          <w:rFonts w:ascii="Arial" w:hAnsi="Arial" w:cs="Arial"/>
          <w:i/>
        </w:rPr>
        <w:t>ния снега в бассейнах небольших горных рек.</w:t>
      </w:r>
      <w:r w:rsidRPr="00551F12">
        <w:rPr>
          <w:rFonts w:ascii="Arial" w:hAnsi="Arial" w:cs="Arial"/>
        </w:rPr>
        <w:t xml:space="preserve"> Скорость течения селевого пот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ка обычно составляет 2,5</w:t>
      </w:r>
      <w:r w:rsidR="00F1466E">
        <w:rPr>
          <w:rFonts w:ascii="Arial" w:hAnsi="Arial" w:cs="Arial"/>
        </w:rPr>
        <w:t>-</w:t>
      </w:r>
      <w:r w:rsidRPr="00551F12">
        <w:rPr>
          <w:rFonts w:ascii="Arial" w:hAnsi="Arial" w:cs="Arial"/>
        </w:rPr>
        <w:t>4,0 м/с, но иногда при прорыве заторов она может достигать 8</w:t>
      </w:r>
      <w:r w:rsidR="00F1466E">
        <w:rPr>
          <w:rFonts w:ascii="Arial" w:hAnsi="Arial" w:cs="Arial"/>
        </w:rPr>
        <w:t>-</w:t>
      </w:r>
      <w:r w:rsidRPr="00551F12">
        <w:rPr>
          <w:rFonts w:ascii="Arial" w:hAnsi="Arial" w:cs="Arial"/>
        </w:rPr>
        <w:t>10 м/</w:t>
      </w:r>
      <w:proofErr w:type="gramStart"/>
      <w:r w:rsidRPr="00551F12">
        <w:rPr>
          <w:rFonts w:ascii="Arial" w:hAnsi="Arial" w:cs="Arial"/>
        </w:rPr>
        <w:t>с</w:t>
      </w:r>
      <w:proofErr w:type="gramEnd"/>
      <w:r w:rsidRPr="00551F12">
        <w:rPr>
          <w:rFonts w:ascii="Arial" w:hAnsi="Arial" w:cs="Arial"/>
        </w:rPr>
        <w:t xml:space="preserve"> и более. Разви</w:t>
      </w:r>
      <w:r w:rsidRPr="00551F12">
        <w:rPr>
          <w:rFonts w:ascii="Arial" w:hAnsi="Arial" w:cs="Arial"/>
        </w:rPr>
        <w:softHyphen/>
        <w:t>вается в крутосклонных (не менее 10°) дол</w:t>
      </w:r>
      <w:r w:rsidRPr="00551F12">
        <w:rPr>
          <w:rFonts w:ascii="Arial" w:hAnsi="Arial" w:cs="Arial"/>
        </w:rPr>
        <w:t>и</w:t>
      </w:r>
      <w:r w:rsidRPr="00551F12">
        <w:rPr>
          <w:rFonts w:ascii="Arial" w:hAnsi="Arial" w:cs="Arial"/>
        </w:rPr>
        <w:t>нах, зависит от запасов рыхлого материала. Одна из причин возникновения с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>ля — уничто</w:t>
      </w:r>
      <w:r w:rsidRPr="00551F12">
        <w:rPr>
          <w:rFonts w:ascii="Arial" w:hAnsi="Arial" w:cs="Arial"/>
        </w:rPr>
        <w:softHyphen/>
        <w:t>жение лесной растительности на водосборных поверхностях.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b/>
        </w:rPr>
        <w:t>Снежная лавина</w:t>
      </w:r>
      <w:r w:rsidRPr="00551F12">
        <w:rPr>
          <w:rFonts w:ascii="Arial" w:hAnsi="Arial" w:cs="Arial"/>
        </w:rPr>
        <w:t>. В горных районах после сильных снегопадов возраст</w:t>
      </w:r>
      <w:r w:rsidRPr="00551F12">
        <w:rPr>
          <w:rFonts w:ascii="Arial" w:hAnsi="Arial" w:cs="Arial"/>
        </w:rPr>
        <w:t>а</w:t>
      </w:r>
      <w:r w:rsidRPr="00551F12">
        <w:rPr>
          <w:rFonts w:ascii="Arial" w:hAnsi="Arial" w:cs="Arial"/>
        </w:rPr>
        <w:t xml:space="preserve">ет опасность схода снежных лавин. </w:t>
      </w:r>
      <w:proofErr w:type="gramStart"/>
      <w:r w:rsidRPr="00551F12">
        <w:rPr>
          <w:rFonts w:ascii="Arial" w:hAnsi="Arial" w:cs="Arial"/>
        </w:rPr>
        <w:t>Они образуются на безлес</w:t>
      </w:r>
      <w:r w:rsidRPr="00551F12">
        <w:rPr>
          <w:rFonts w:ascii="Arial" w:hAnsi="Arial" w:cs="Arial"/>
        </w:rPr>
        <w:softHyphen/>
        <w:t xml:space="preserve">ных склонах гор крутизной от 15° до 50°. Скорость </w:t>
      </w:r>
      <w:r w:rsidR="00F1466E">
        <w:rPr>
          <w:rFonts w:ascii="Arial" w:hAnsi="Arial" w:cs="Arial"/>
        </w:rPr>
        <w:t xml:space="preserve">движения сухой (зимней) лавины </w:t>
      </w:r>
      <w:r w:rsidRPr="00551F12">
        <w:rPr>
          <w:rFonts w:ascii="Arial" w:hAnsi="Arial" w:cs="Arial"/>
        </w:rPr>
        <w:t>— 80</w:t>
      </w:r>
      <w:r w:rsidR="00F1466E">
        <w:rPr>
          <w:rFonts w:ascii="Arial" w:hAnsi="Arial" w:cs="Arial"/>
        </w:rPr>
        <w:t>-</w:t>
      </w:r>
      <w:r w:rsidRPr="00551F12">
        <w:rPr>
          <w:rFonts w:ascii="Arial" w:hAnsi="Arial" w:cs="Arial"/>
        </w:rPr>
        <w:t>100 м/с, мокрой (весенней) — 10</w:t>
      </w:r>
      <w:r w:rsidR="00F1466E">
        <w:rPr>
          <w:rFonts w:ascii="Arial" w:hAnsi="Arial" w:cs="Arial"/>
        </w:rPr>
        <w:t>-</w:t>
      </w:r>
      <w:r w:rsidRPr="00551F12">
        <w:rPr>
          <w:rFonts w:ascii="Arial" w:hAnsi="Arial" w:cs="Arial"/>
        </w:rPr>
        <w:t>20 м/с. При этом масса снега, вовлеченного в дв</w:t>
      </w:r>
      <w:r w:rsidRPr="00551F12">
        <w:rPr>
          <w:rFonts w:ascii="Arial" w:hAnsi="Arial" w:cs="Arial"/>
        </w:rPr>
        <w:t>и</w:t>
      </w:r>
      <w:r w:rsidRPr="00551F12">
        <w:rPr>
          <w:rFonts w:ascii="Arial" w:hAnsi="Arial" w:cs="Arial"/>
        </w:rPr>
        <w:t>жение, составляет от не</w:t>
      </w:r>
      <w:r w:rsidRPr="00551F12">
        <w:rPr>
          <w:rFonts w:ascii="Arial" w:hAnsi="Arial" w:cs="Arial"/>
        </w:rPr>
        <w:softHyphen/>
        <w:t xml:space="preserve">скольких десятков до нескольких </w:t>
      </w:r>
      <w:r>
        <w:rPr>
          <w:rFonts w:ascii="Arial" w:hAnsi="Arial" w:cs="Arial"/>
        </w:rPr>
        <w:t>млн. м</w:t>
      </w:r>
      <w:r w:rsidRPr="00551F12">
        <w:rPr>
          <w:rFonts w:ascii="Arial" w:hAnsi="Arial" w:cs="Arial"/>
          <w:vertAlign w:val="superscript"/>
        </w:rPr>
        <w:t>3</w:t>
      </w:r>
      <w:r w:rsidRPr="00551F12">
        <w:rPr>
          <w:rFonts w:ascii="Arial" w:hAnsi="Arial" w:cs="Arial"/>
        </w:rPr>
        <w:t>.</w:t>
      </w:r>
      <w:proofErr w:type="gramEnd"/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i/>
        </w:rPr>
        <w:t>Признаки возможного схода лавин</w:t>
      </w:r>
      <w:r w:rsidRPr="00551F12">
        <w:rPr>
          <w:rFonts w:ascii="Arial" w:hAnsi="Arial" w:cs="Arial"/>
        </w:rPr>
        <w:t xml:space="preserve">: резкое возрастание количества снега </w:t>
      </w:r>
      <w:r w:rsidRPr="00551F12">
        <w:rPr>
          <w:rFonts w:ascii="Arial" w:hAnsi="Arial" w:cs="Arial"/>
        </w:rPr>
        <w:lastRenderedPageBreak/>
        <w:t>на склоне, выпадение сухого снега при низкой температуре либо перенасыщ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>ние его водой при оттепели. Причинами схода могут быть пересечение лавин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опасных участков людьми или крупными животными, звуковые волны от взр</w:t>
      </w:r>
      <w:r w:rsidRPr="00551F12">
        <w:rPr>
          <w:rFonts w:ascii="Arial" w:hAnsi="Arial" w:cs="Arial"/>
        </w:rPr>
        <w:t>ы</w:t>
      </w:r>
      <w:r w:rsidRPr="00551F12">
        <w:rPr>
          <w:rFonts w:ascii="Arial" w:hAnsi="Arial" w:cs="Arial"/>
        </w:rPr>
        <w:t>вов, выстрелов, криков, сильный ветер.</w:t>
      </w:r>
    </w:p>
    <w:p w:rsid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b/>
          <w:bCs/>
        </w:rPr>
        <w:t>Мероприятия по защите населения и территорий</w:t>
      </w:r>
      <w:r w:rsidRPr="00551F12">
        <w:rPr>
          <w:rFonts w:ascii="Arial" w:hAnsi="Arial" w:cs="Arial"/>
        </w:rPr>
        <w:t> в </w:t>
      </w:r>
      <w:hyperlink r:id="rId7" w:tooltip="Чрезвычайные ситуации природного характера" w:history="1">
        <w:r w:rsidRPr="00551F12">
          <w:rPr>
            <w:rFonts w:ascii="Arial" w:hAnsi="Arial" w:cs="Arial"/>
          </w:rPr>
          <w:t>чрезвычайных с</w:t>
        </w:r>
        <w:r w:rsidRPr="00551F12">
          <w:rPr>
            <w:rFonts w:ascii="Arial" w:hAnsi="Arial" w:cs="Arial"/>
          </w:rPr>
          <w:t>и</w:t>
        </w:r>
        <w:r w:rsidRPr="00551F12">
          <w:rPr>
            <w:rFonts w:ascii="Arial" w:hAnsi="Arial" w:cs="Arial"/>
          </w:rPr>
          <w:t>туациях природного характера</w:t>
        </w:r>
      </w:hyperlink>
      <w:r w:rsidRPr="00551F12">
        <w:rPr>
          <w:rFonts w:ascii="Arial" w:hAnsi="Arial" w:cs="Arial"/>
        </w:rPr>
        <w:t> </w:t>
      </w:r>
      <w:r w:rsidRPr="00551F12">
        <w:rPr>
          <w:rFonts w:ascii="Arial" w:hAnsi="Arial" w:cs="Arial"/>
          <w:b/>
          <w:bCs/>
        </w:rPr>
        <w:t>включают</w:t>
      </w:r>
      <w:r w:rsidRPr="00551F12">
        <w:rPr>
          <w:rFonts w:ascii="Arial" w:hAnsi="Arial" w:cs="Arial"/>
        </w:rPr>
        <w:t> </w:t>
      </w:r>
    </w:p>
    <w:p w:rsidR="00551F12" w:rsidRDefault="00551F12" w:rsidP="00CD0170">
      <w:pPr>
        <w:pStyle w:val="aa"/>
        <w:widowControl w:val="0"/>
        <w:numPr>
          <w:ilvl w:val="0"/>
          <w:numId w:val="31"/>
        </w:numPr>
        <w:tabs>
          <w:tab w:val="left" w:pos="360"/>
        </w:tabs>
        <w:spacing w:line="312" w:lineRule="auto"/>
        <w:ind w:left="851" w:hanging="425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 xml:space="preserve">строительство специальных сооружений и убежищ, способных укрыть людей во время развития опасного природного процесса и полностью защитить их от угрозы; </w:t>
      </w:r>
    </w:p>
    <w:p w:rsidR="00551F12" w:rsidRDefault="00551F12" w:rsidP="00CD0170">
      <w:pPr>
        <w:pStyle w:val="aa"/>
        <w:widowControl w:val="0"/>
        <w:numPr>
          <w:ilvl w:val="0"/>
          <w:numId w:val="31"/>
        </w:numPr>
        <w:tabs>
          <w:tab w:val="left" w:pos="360"/>
        </w:tabs>
        <w:spacing w:line="312" w:lineRule="auto"/>
        <w:ind w:left="851" w:hanging="425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повышение устойчивости зданий и сооружений воздействию природной стихии; защитные инженерные мероприятия (</w:t>
      </w:r>
      <w:proofErr w:type="spellStart"/>
      <w:r w:rsidRPr="00551F12">
        <w:rPr>
          <w:rFonts w:ascii="Arial" w:hAnsi="Arial" w:cs="Arial"/>
        </w:rPr>
        <w:t>противосейсмические</w:t>
      </w:r>
      <w:proofErr w:type="spellEnd"/>
      <w:r w:rsidRPr="00551F12">
        <w:rPr>
          <w:rFonts w:ascii="Arial" w:hAnsi="Arial" w:cs="Arial"/>
        </w:rPr>
        <w:t xml:space="preserve">, противооползневые и др.); </w:t>
      </w:r>
    </w:p>
    <w:p w:rsidR="00551F12" w:rsidRDefault="00551F12" w:rsidP="00CD0170">
      <w:pPr>
        <w:pStyle w:val="aa"/>
        <w:widowControl w:val="0"/>
        <w:numPr>
          <w:ilvl w:val="0"/>
          <w:numId w:val="31"/>
        </w:numPr>
        <w:tabs>
          <w:tab w:val="left" w:pos="360"/>
        </w:tabs>
        <w:spacing w:line="312" w:lineRule="auto"/>
        <w:ind w:left="851" w:hanging="425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 xml:space="preserve">эвакуационные мероприятия; </w:t>
      </w:r>
    </w:p>
    <w:p w:rsidR="00551F12" w:rsidRDefault="00551F12" w:rsidP="00CD0170">
      <w:pPr>
        <w:pStyle w:val="aa"/>
        <w:widowControl w:val="0"/>
        <w:numPr>
          <w:ilvl w:val="0"/>
          <w:numId w:val="31"/>
        </w:numPr>
        <w:tabs>
          <w:tab w:val="left" w:pos="360"/>
        </w:tabs>
        <w:spacing w:line="312" w:lineRule="auto"/>
        <w:ind w:left="851" w:hanging="425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 xml:space="preserve">мероприятия медицинской защиты. 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Объемы, содержание и сроки проведения мероприятий по защите нас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>ления и территорий определяются на основании прогнозов состояния приро</w:t>
      </w:r>
      <w:r w:rsidRPr="00551F12">
        <w:rPr>
          <w:rFonts w:ascii="Arial" w:hAnsi="Arial" w:cs="Arial"/>
        </w:rPr>
        <w:t>д</w:t>
      </w:r>
      <w:r w:rsidRPr="00551F12">
        <w:rPr>
          <w:rFonts w:ascii="Arial" w:hAnsi="Arial" w:cs="Arial"/>
        </w:rPr>
        <w:t>ной опасности соответствующих территорий.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  <w:b/>
          <w:i/>
        </w:rPr>
        <w:t>Строительство специальных укрытий и убежищ</w:t>
      </w:r>
      <w:r w:rsidRPr="00551F12">
        <w:rPr>
          <w:rFonts w:ascii="Arial" w:hAnsi="Arial" w:cs="Arial"/>
        </w:rPr>
        <w:t xml:space="preserve"> осуществляется в тех случаях, когда здания, сооружения, дамбы или другие инженерные соор</w:t>
      </w:r>
      <w:r w:rsidRPr="00551F12">
        <w:rPr>
          <w:rFonts w:ascii="Arial" w:hAnsi="Arial" w:cs="Arial"/>
        </w:rPr>
        <w:t>у</w:t>
      </w:r>
      <w:r w:rsidRPr="00551F12">
        <w:rPr>
          <w:rFonts w:ascii="Arial" w:hAnsi="Arial" w:cs="Arial"/>
        </w:rPr>
        <w:t xml:space="preserve">жения неспособны защитить население от природных опасностей. Защитные объекты должны возводиться в </w:t>
      </w:r>
      <w:proofErr w:type="gramStart"/>
      <w:r w:rsidRPr="00551F12">
        <w:rPr>
          <w:rFonts w:ascii="Arial" w:hAnsi="Arial" w:cs="Arial"/>
        </w:rPr>
        <w:t>легко доступных</w:t>
      </w:r>
      <w:proofErr w:type="gramEnd"/>
      <w:r w:rsidRPr="00551F12">
        <w:rPr>
          <w:rFonts w:ascii="Arial" w:hAnsi="Arial" w:cs="Arial"/>
        </w:rPr>
        <w:t xml:space="preserve"> местах, где имеется большое скопление населения, которое могло бы в предельно сжатые сроки укрыться в этих объектах. 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Повышение устойчивости зданий и сооружений достигается совершенс</w:t>
      </w:r>
      <w:r w:rsidRPr="00551F12">
        <w:rPr>
          <w:rFonts w:ascii="Arial" w:hAnsi="Arial" w:cs="Arial"/>
        </w:rPr>
        <w:t>т</w:t>
      </w:r>
      <w:r w:rsidRPr="00551F12">
        <w:rPr>
          <w:rFonts w:ascii="Arial" w:hAnsi="Arial" w:cs="Arial"/>
        </w:rPr>
        <w:t>вованием проектных решений и применением новых более прочных строител</w:t>
      </w:r>
      <w:r w:rsidRPr="00551F12">
        <w:rPr>
          <w:rFonts w:ascii="Arial" w:hAnsi="Arial" w:cs="Arial"/>
        </w:rPr>
        <w:t>ь</w:t>
      </w:r>
      <w:r w:rsidRPr="00551F12">
        <w:rPr>
          <w:rFonts w:ascii="Arial" w:hAnsi="Arial" w:cs="Arial"/>
        </w:rPr>
        <w:t>ных материалов. Такое строительство признано социально приемлемым и эк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номически оправданным. Несмотря на то, что стоимость его может повышаться до 60%, а иногда и больше по сравнению с обычным строительством, получа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>мый эффект несравнимо выше.</w:t>
      </w:r>
    </w:p>
    <w:p w:rsidR="007630DB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Изменившиеся в последние годы требования к безопасности людей ведут к ужесточению строительных норм по стойкости зданий и сооружений. Во мн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гих развитых странах в настоящее время реализуется стратегия строительства, в соответствии с которой строительные объекты и сооружения, подвергающи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>ся опасным стихийным бедствиям, при всех обстоятельствах не должны вых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 xml:space="preserve">дить из режима нормального функционирования. 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proofErr w:type="gramStart"/>
      <w:r w:rsidRPr="00551F12">
        <w:rPr>
          <w:rFonts w:ascii="Arial" w:hAnsi="Arial" w:cs="Arial"/>
        </w:rPr>
        <w:t>Важное значение</w:t>
      </w:r>
      <w:proofErr w:type="gramEnd"/>
      <w:r w:rsidRPr="00551F12">
        <w:rPr>
          <w:rFonts w:ascii="Arial" w:hAnsi="Arial" w:cs="Arial"/>
        </w:rPr>
        <w:t xml:space="preserve"> имеют разработка генеральных планов застройки нас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 xml:space="preserve">ленных пунктов и ведение градостроительной политики с учетом природных </w:t>
      </w:r>
      <w:r w:rsidRPr="00551F12">
        <w:rPr>
          <w:rFonts w:ascii="Arial" w:hAnsi="Arial" w:cs="Arial"/>
        </w:rPr>
        <w:lastRenderedPageBreak/>
        <w:t>особенностей регионов и отдельных территорий, подверженных действию опасных природных явлений. С этой целью осуществляется зонирование те</w:t>
      </w:r>
      <w:r w:rsidRPr="00551F12">
        <w:rPr>
          <w:rFonts w:ascii="Arial" w:hAnsi="Arial" w:cs="Arial"/>
        </w:rPr>
        <w:t>р</w:t>
      </w:r>
      <w:r w:rsidRPr="00551F12">
        <w:rPr>
          <w:rFonts w:ascii="Arial" w:hAnsi="Arial" w:cs="Arial"/>
        </w:rPr>
        <w:t>ритории страны, регионов, городов и населенных пунктов по критериям приро</w:t>
      </w:r>
      <w:r w:rsidRPr="00551F12">
        <w:rPr>
          <w:rFonts w:ascii="Arial" w:hAnsi="Arial" w:cs="Arial"/>
        </w:rPr>
        <w:t>д</w:t>
      </w:r>
      <w:r w:rsidRPr="00551F12">
        <w:rPr>
          <w:rFonts w:ascii="Arial" w:hAnsi="Arial" w:cs="Arial"/>
        </w:rPr>
        <w:t>ного риска. Выделяются зоны возможного опасного землетрясения, вероятного катастрофического затопления, возможных опасных геологических явлений.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7630DB">
        <w:rPr>
          <w:rFonts w:ascii="Arial" w:hAnsi="Arial" w:cs="Arial"/>
          <w:bCs/>
        </w:rPr>
        <w:t>Гидротехнические сооружения</w:t>
      </w:r>
      <w:r w:rsidRPr="00551F12">
        <w:rPr>
          <w:rFonts w:ascii="Arial" w:hAnsi="Arial" w:cs="Arial"/>
        </w:rPr>
        <w:t> должны возводиться таким образом, чт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бы в зону возможного катастрофического затопления попадало минимальное количество объектов социального и хозяйственного назначения. В районах во</w:t>
      </w:r>
      <w:r w:rsidRPr="00551F12">
        <w:rPr>
          <w:rFonts w:ascii="Arial" w:hAnsi="Arial" w:cs="Arial"/>
        </w:rPr>
        <w:t>з</w:t>
      </w:r>
      <w:r w:rsidRPr="00551F12">
        <w:rPr>
          <w:rFonts w:ascii="Arial" w:hAnsi="Arial" w:cs="Arial"/>
        </w:rPr>
        <w:t>можного катастрофического затопления не допускается размещение населе</w:t>
      </w:r>
      <w:r w:rsidRPr="00551F12">
        <w:rPr>
          <w:rFonts w:ascii="Arial" w:hAnsi="Arial" w:cs="Arial"/>
        </w:rPr>
        <w:t>н</w:t>
      </w:r>
      <w:r w:rsidRPr="00551F12">
        <w:rPr>
          <w:rFonts w:ascii="Arial" w:hAnsi="Arial" w:cs="Arial"/>
        </w:rPr>
        <w:t>ных пунктов и важных промышленных объектов, а также размещение зданий и сооружений в опасных зонах оползней, селевых потоков и снежных лавин, зонах возможного катастрофического затопления, сейсмических районах и зонах, н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>посредственно прилегающих к активным разломам земной коры. В районах, подверженных воздействию землетрясений, наводнений, оползней, селей, о</w:t>
      </w:r>
      <w:r w:rsidRPr="00551F12">
        <w:rPr>
          <w:rFonts w:ascii="Arial" w:hAnsi="Arial" w:cs="Arial"/>
        </w:rPr>
        <w:t>б</w:t>
      </w:r>
      <w:r w:rsidRPr="00551F12">
        <w:rPr>
          <w:rFonts w:ascii="Arial" w:hAnsi="Arial" w:cs="Arial"/>
        </w:rPr>
        <w:t>валов, должно предусматриваться местное зонирование территорий. В зонах с наибольшей степенью риска размещаются парки, сады, открытые спортивные площадки и другие свободные от застройки площади и элементы инфрастру</w:t>
      </w:r>
      <w:r w:rsidRPr="00551F12">
        <w:rPr>
          <w:rFonts w:ascii="Arial" w:hAnsi="Arial" w:cs="Arial"/>
        </w:rPr>
        <w:t>к</w:t>
      </w:r>
      <w:r w:rsidRPr="00551F12">
        <w:rPr>
          <w:rFonts w:ascii="Arial" w:hAnsi="Arial" w:cs="Arial"/>
        </w:rPr>
        <w:t xml:space="preserve">туры. В сейсмических районах необходимо предусматривать расчлененную планировочную структуру городов и рассредоточенное размещение объектов экономики, особенно </w:t>
      </w:r>
      <w:proofErr w:type="spellStart"/>
      <w:r w:rsidRPr="00551F12">
        <w:rPr>
          <w:rFonts w:ascii="Arial" w:hAnsi="Arial" w:cs="Arial"/>
        </w:rPr>
        <w:t>пожар</w:t>
      </w:r>
      <w:proofErr w:type="gramStart"/>
      <w:r w:rsidRPr="00551F12">
        <w:rPr>
          <w:rFonts w:ascii="Arial" w:hAnsi="Arial" w:cs="Arial"/>
        </w:rPr>
        <w:t>о</w:t>
      </w:r>
      <w:proofErr w:type="spellEnd"/>
      <w:r w:rsidRPr="00551F12">
        <w:rPr>
          <w:rFonts w:ascii="Arial" w:hAnsi="Arial" w:cs="Arial"/>
        </w:rPr>
        <w:t>-</w:t>
      </w:r>
      <w:proofErr w:type="gramEnd"/>
      <w:r w:rsidRPr="00551F12">
        <w:rPr>
          <w:rFonts w:ascii="Arial" w:hAnsi="Arial" w:cs="Arial"/>
        </w:rPr>
        <w:t xml:space="preserve"> и взрывопожароопасных объектов. Для городов, расположенных в районах с сейсмичностью в 7–9 баллов, как правило, должны проектироваться одно- и двухсекционные жилые дома высотой не более 4 эт</w:t>
      </w:r>
      <w:r w:rsidRPr="00551F12">
        <w:rPr>
          <w:rFonts w:ascii="Arial" w:hAnsi="Arial" w:cs="Arial"/>
        </w:rPr>
        <w:t>а</w:t>
      </w:r>
      <w:r w:rsidRPr="00551F12">
        <w:rPr>
          <w:rFonts w:ascii="Arial" w:hAnsi="Arial" w:cs="Arial"/>
        </w:rPr>
        <w:t>жей, а также малоэтажная застройка с приусадебными участками.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EB6648">
        <w:rPr>
          <w:rFonts w:ascii="Arial" w:hAnsi="Arial" w:cs="Arial"/>
          <w:b/>
          <w:i/>
        </w:rPr>
        <w:t>Смягчению последствий чрезвычайных ситуаций природного х</w:t>
      </w:r>
      <w:r w:rsidRPr="00EB6648">
        <w:rPr>
          <w:rFonts w:ascii="Arial" w:hAnsi="Arial" w:cs="Arial"/>
          <w:b/>
          <w:i/>
        </w:rPr>
        <w:t>а</w:t>
      </w:r>
      <w:r w:rsidRPr="00EB6648">
        <w:rPr>
          <w:rFonts w:ascii="Arial" w:hAnsi="Arial" w:cs="Arial"/>
          <w:b/>
          <w:i/>
        </w:rPr>
        <w:t>рактера</w:t>
      </w:r>
      <w:r w:rsidRPr="00551F12">
        <w:rPr>
          <w:rFonts w:ascii="Arial" w:hAnsi="Arial" w:cs="Arial"/>
        </w:rPr>
        <w:t xml:space="preserve"> способствуют разработка и совершенствование технологических м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 xml:space="preserve">тодов: </w:t>
      </w:r>
      <w:r w:rsidRPr="00EB6648">
        <w:rPr>
          <w:rFonts w:ascii="Arial" w:hAnsi="Arial" w:cs="Arial"/>
          <w:i/>
        </w:rPr>
        <w:t>разработка проектов, создание строительных материалов, сове</w:t>
      </w:r>
      <w:r w:rsidRPr="00EB6648">
        <w:rPr>
          <w:rFonts w:ascii="Arial" w:hAnsi="Arial" w:cs="Arial"/>
          <w:i/>
        </w:rPr>
        <w:t>р</w:t>
      </w:r>
      <w:r w:rsidRPr="00EB6648">
        <w:rPr>
          <w:rFonts w:ascii="Arial" w:hAnsi="Arial" w:cs="Arial"/>
          <w:i/>
        </w:rPr>
        <w:t>шенствование технологий строительства, выбор соответствующих ко</w:t>
      </w:r>
      <w:r w:rsidRPr="00EB6648">
        <w:rPr>
          <w:rFonts w:ascii="Arial" w:hAnsi="Arial" w:cs="Arial"/>
          <w:i/>
        </w:rPr>
        <w:t>н</w:t>
      </w:r>
      <w:r w:rsidRPr="00EB6648">
        <w:rPr>
          <w:rFonts w:ascii="Arial" w:hAnsi="Arial" w:cs="Arial"/>
          <w:i/>
        </w:rPr>
        <w:t>структивных и технологических решений, компенсирующих опасные возде</w:t>
      </w:r>
      <w:r w:rsidRPr="00EB6648">
        <w:rPr>
          <w:rFonts w:ascii="Arial" w:hAnsi="Arial" w:cs="Arial"/>
          <w:i/>
        </w:rPr>
        <w:t>й</w:t>
      </w:r>
      <w:r w:rsidRPr="00EB6648">
        <w:rPr>
          <w:rFonts w:ascii="Arial" w:hAnsi="Arial" w:cs="Arial"/>
          <w:i/>
        </w:rPr>
        <w:t>ствия</w:t>
      </w:r>
      <w:r w:rsidRPr="00551F12">
        <w:rPr>
          <w:rFonts w:ascii="Arial" w:hAnsi="Arial" w:cs="Arial"/>
        </w:rPr>
        <w:t>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proofErr w:type="spellStart"/>
      <w:r w:rsidRPr="00EB6648">
        <w:rPr>
          <w:rFonts w:ascii="Arial" w:hAnsi="Arial" w:cs="Arial"/>
          <w:b/>
          <w:i/>
        </w:rPr>
        <w:t>Противосейсмические</w:t>
      </w:r>
      <w:proofErr w:type="spellEnd"/>
      <w:r w:rsidRPr="00EB6648">
        <w:rPr>
          <w:rFonts w:ascii="Arial" w:hAnsi="Arial" w:cs="Arial"/>
          <w:b/>
          <w:i/>
        </w:rPr>
        <w:t xml:space="preserve"> мероприятия</w:t>
      </w:r>
      <w:r w:rsidRPr="00551F12">
        <w:rPr>
          <w:rFonts w:ascii="Arial" w:hAnsi="Arial" w:cs="Arial"/>
        </w:rPr>
        <w:t>, направленные на снижение ра</w:t>
      </w:r>
      <w:r w:rsidRPr="00551F12">
        <w:rPr>
          <w:rFonts w:ascii="Arial" w:hAnsi="Arial" w:cs="Arial"/>
        </w:rPr>
        <w:t>з</w:t>
      </w:r>
      <w:r w:rsidRPr="00551F12">
        <w:rPr>
          <w:rFonts w:ascii="Arial" w:hAnsi="Arial" w:cs="Arial"/>
        </w:rPr>
        <w:t>рушительного воздействия землетрясений, включают: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строительство зданий и сооружений в сейсмически опасных районах в соответствии с нормами сейсмостойкости;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усиление несущих конструкций существующих зданий и сооружений (фундаментов, стен, перекрытий) с учетом сейсмического риска для соо</w:t>
      </w:r>
      <w:r w:rsidRPr="00551F12">
        <w:rPr>
          <w:rFonts w:ascii="Arial" w:hAnsi="Arial" w:cs="Arial"/>
        </w:rPr>
        <w:t>т</w:t>
      </w:r>
      <w:r w:rsidRPr="00551F12">
        <w:rPr>
          <w:rFonts w:ascii="Arial" w:hAnsi="Arial" w:cs="Arial"/>
        </w:rPr>
        <w:t>ветствующей территории;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изменение существующей законодательной базы строительства в сей</w:t>
      </w:r>
      <w:r w:rsidRPr="00551F12">
        <w:rPr>
          <w:rFonts w:ascii="Arial" w:hAnsi="Arial" w:cs="Arial"/>
        </w:rPr>
        <w:t>с</w:t>
      </w:r>
      <w:r w:rsidRPr="00551F12">
        <w:rPr>
          <w:rFonts w:ascii="Arial" w:hAnsi="Arial" w:cs="Arial"/>
        </w:rPr>
        <w:t xml:space="preserve">моопасных районах, уточнение принципов и системы </w:t>
      </w:r>
      <w:proofErr w:type="spellStart"/>
      <w:r w:rsidRPr="00551F12">
        <w:rPr>
          <w:rFonts w:ascii="Arial" w:hAnsi="Arial" w:cs="Arial"/>
        </w:rPr>
        <w:t>сейсмозащиты</w:t>
      </w:r>
      <w:proofErr w:type="spellEnd"/>
      <w:r w:rsidRPr="00551F12">
        <w:rPr>
          <w:rFonts w:ascii="Arial" w:hAnsi="Arial" w:cs="Arial"/>
        </w:rPr>
        <w:t xml:space="preserve"> и др.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EB6648">
        <w:rPr>
          <w:rFonts w:ascii="Arial" w:hAnsi="Arial" w:cs="Arial"/>
          <w:b/>
          <w:i/>
        </w:rPr>
        <w:lastRenderedPageBreak/>
        <w:t>К противооползневым и противообвальным мероприятиям</w:t>
      </w:r>
      <w:r w:rsidRPr="00551F12">
        <w:rPr>
          <w:rFonts w:ascii="Arial" w:hAnsi="Arial" w:cs="Arial"/>
        </w:rPr>
        <w:t xml:space="preserve"> отн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сятся: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изменение рельефа и формы склона в целях повышения его устойчив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сти;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искусственное понижение уровня подземных вод;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закрепление грунтов различными способами;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строительство удерживающих сооружений (подпорные стены, свайные конструкции и столбы и др.).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EB6648">
        <w:rPr>
          <w:rFonts w:ascii="Arial" w:hAnsi="Arial" w:cs="Arial"/>
          <w:b/>
          <w:i/>
        </w:rPr>
        <w:t>В группу противоселевых мероприятий</w:t>
      </w:r>
      <w:r w:rsidRPr="00551F12">
        <w:rPr>
          <w:rFonts w:ascii="Arial" w:hAnsi="Arial" w:cs="Arial"/>
        </w:rPr>
        <w:t xml:space="preserve"> входят: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селезадерживающие сооружения (бетонные, каменные плотины, плотины из грунтовых материалов);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proofErr w:type="spellStart"/>
      <w:r w:rsidRPr="00551F12">
        <w:rPr>
          <w:rFonts w:ascii="Arial" w:hAnsi="Arial" w:cs="Arial"/>
        </w:rPr>
        <w:t>селепропускные</w:t>
      </w:r>
      <w:proofErr w:type="spellEnd"/>
      <w:r w:rsidRPr="00551F12">
        <w:rPr>
          <w:rFonts w:ascii="Arial" w:hAnsi="Arial" w:cs="Arial"/>
        </w:rPr>
        <w:t xml:space="preserve"> сооружения (каналы, </w:t>
      </w:r>
      <w:proofErr w:type="spellStart"/>
      <w:r w:rsidRPr="00551F12">
        <w:rPr>
          <w:rFonts w:ascii="Arial" w:hAnsi="Arial" w:cs="Arial"/>
        </w:rPr>
        <w:t>селеспуски</w:t>
      </w:r>
      <w:proofErr w:type="spellEnd"/>
      <w:r w:rsidRPr="00551F12">
        <w:rPr>
          <w:rFonts w:ascii="Arial" w:hAnsi="Arial" w:cs="Arial"/>
        </w:rPr>
        <w:t>); 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proofErr w:type="spellStart"/>
      <w:r w:rsidRPr="00551F12">
        <w:rPr>
          <w:rFonts w:ascii="Arial" w:hAnsi="Arial" w:cs="Arial"/>
        </w:rPr>
        <w:t>селенаправляющие</w:t>
      </w:r>
      <w:proofErr w:type="spellEnd"/>
      <w:r w:rsidRPr="00551F12">
        <w:rPr>
          <w:rFonts w:ascii="Arial" w:hAnsi="Arial" w:cs="Arial"/>
        </w:rPr>
        <w:t xml:space="preserve"> сооружения (направляющие и ограждающие дамбы);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стабилизирующие сооружения (каскады запруд, подпорные стены, др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>нажные устройства);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proofErr w:type="spellStart"/>
      <w:r w:rsidRPr="00551F12">
        <w:rPr>
          <w:rFonts w:ascii="Arial" w:hAnsi="Arial" w:cs="Arial"/>
        </w:rPr>
        <w:t>селепредотвращающие</w:t>
      </w:r>
      <w:proofErr w:type="spellEnd"/>
      <w:r w:rsidRPr="00551F12">
        <w:rPr>
          <w:rFonts w:ascii="Arial" w:hAnsi="Arial" w:cs="Arial"/>
        </w:rPr>
        <w:t xml:space="preserve"> сооружения (регулирующие паводок плотины).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proofErr w:type="spellStart"/>
      <w:r w:rsidRPr="00EB6648">
        <w:rPr>
          <w:rFonts w:ascii="Arial" w:hAnsi="Arial" w:cs="Arial"/>
          <w:b/>
          <w:i/>
        </w:rPr>
        <w:t>Противолавинными</w:t>
      </w:r>
      <w:proofErr w:type="spellEnd"/>
      <w:r w:rsidRPr="00EB6648">
        <w:rPr>
          <w:rFonts w:ascii="Arial" w:hAnsi="Arial" w:cs="Arial"/>
          <w:b/>
          <w:i/>
        </w:rPr>
        <w:t xml:space="preserve"> мероприятиями</w:t>
      </w:r>
      <w:r w:rsidRPr="00551F12">
        <w:rPr>
          <w:rFonts w:ascii="Arial" w:hAnsi="Arial" w:cs="Arial"/>
        </w:rPr>
        <w:t xml:space="preserve"> являются: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профилактические мероприятия (организация службы мониторинга, пр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>гноза и оповещения, искусственно регулируемый сброс лавин);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proofErr w:type="spellStart"/>
      <w:r w:rsidRPr="00551F12">
        <w:rPr>
          <w:rFonts w:ascii="Arial" w:hAnsi="Arial" w:cs="Arial"/>
        </w:rPr>
        <w:t>лавинопредотвращающие</w:t>
      </w:r>
      <w:proofErr w:type="spellEnd"/>
      <w:r w:rsidRPr="00551F12">
        <w:rPr>
          <w:rFonts w:ascii="Arial" w:hAnsi="Arial" w:cs="Arial"/>
        </w:rPr>
        <w:t xml:space="preserve"> сооружения и мероприятия (</w:t>
      </w:r>
      <w:proofErr w:type="spellStart"/>
      <w:r w:rsidRPr="00551F12">
        <w:rPr>
          <w:rFonts w:ascii="Arial" w:hAnsi="Arial" w:cs="Arial"/>
        </w:rPr>
        <w:t>снегоудержива</w:t>
      </w:r>
      <w:r w:rsidRPr="00551F12">
        <w:rPr>
          <w:rFonts w:ascii="Arial" w:hAnsi="Arial" w:cs="Arial"/>
        </w:rPr>
        <w:t>ю</w:t>
      </w:r>
      <w:r w:rsidRPr="00551F12">
        <w:rPr>
          <w:rFonts w:ascii="Arial" w:hAnsi="Arial" w:cs="Arial"/>
        </w:rPr>
        <w:t>щие</w:t>
      </w:r>
      <w:proofErr w:type="spellEnd"/>
      <w:r w:rsidRPr="00551F12">
        <w:rPr>
          <w:rFonts w:ascii="Arial" w:hAnsi="Arial" w:cs="Arial"/>
        </w:rPr>
        <w:t xml:space="preserve"> заборы, стенки, щиты, решетки);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proofErr w:type="spellStart"/>
      <w:proofErr w:type="gramStart"/>
      <w:r w:rsidRPr="00551F12">
        <w:rPr>
          <w:rFonts w:ascii="Arial" w:hAnsi="Arial" w:cs="Arial"/>
        </w:rPr>
        <w:t>лавинозащитные</w:t>
      </w:r>
      <w:proofErr w:type="spellEnd"/>
      <w:r w:rsidRPr="00551F12">
        <w:rPr>
          <w:rFonts w:ascii="Arial" w:hAnsi="Arial" w:cs="Arial"/>
        </w:rPr>
        <w:t xml:space="preserve"> сооружения (направляющие — стенки, искусственные русла; тормозящие и останавливающие — холмы, траншеи, дамбы), пропу</w:t>
      </w:r>
      <w:r w:rsidRPr="00551F12">
        <w:rPr>
          <w:rFonts w:ascii="Arial" w:hAnsi="Arial" w:cs="Arial"/>
        </w:rPr>
        <w:t>с</w:t>
      </w:r>
      <w:r w:rsidRPr="00551F12">
        <w:rPr>
          <w:rFonts w:ascii="Arial" w:hAnsi="Arial" w:cs="Arial"/>
        </w:rPr>
        <w:t>кающие (галереи, эстакады).</w:t>
      </w:r>
      <w:proofErr w:type="gramEnd"/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EB6648">
        <w:rPr>
          <w:rFonts w:ascii="Arial" w:hAnsi="Arial" w:cs="Arial"/>
          <w:b/>
          <w:i/>
        </w:rPr>
        <w:t>Мероприятиями по противодействию</w:t>
      </w:r>
      <w:r w:rsidRPr="00EB6648">
        <w:rPr>
          <w:rFonts w:ascii="Arial" w:hAnsi="Arial" w:cs="Arial"/>
          <w:i/>
        </w:rPr>
        <w:t xml:space="preserve"> </w:t>
      </w:r>
      <w:r w:rsidRPr="00EB6648">
        <w:rPr>
          <w:rFonts w:ascii="Arial" w:hAnsi="Arial" w:cs="Arial"/>
          <w:b/>
          <w:i/>
        </w:rPr>
        <w:t>наводнениям</w:t>
      </w:r>
      <w:r w:rsidRPr="00551F12">
        <w:rPr>
          <w:rFonts w:ascii="Arial" w:hAnsi="Arial" w:cs="Arial"/>
        </w:rPr>
        <w:t xml:space="preserve"> служат: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перераспределение максимального стока между водохранилищами, п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>реброска стока между бассейнами и внутри речного бассейна;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ограждение территорий дамбами (системами обвалования);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увеличение пропускной способности речного русла (расчистка, углубл</w:t>
      </w:r>
      <w:r w:rsidRPr="00551F12">
        <w:rPr>
          <w:rFonts w:ascii="Arial" w:hAnsi="Arial" w:cs="Arial"/>
        </w:rPr>
        <w:t>е</w:t>
      </w:r>
      <w:r w:rsidRPr="00551F12">
        <w:rPr>
          <w:rFonts w:ascii="Arial" w:hAnsi="Arial" w:cs="Arial"/>
        </w:rPr>
        <w:t>ние, расширение, спрямление русла).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EB6648">
        <w:rPr>
          <w:rFonts w:ascii="Arial" w:hAnsi="Arial" w:cs="Arial"/>
          <w:b/>
          <w:i/>
        </w:rPr>
        <w:t>Предупредительными инженерно-техническими мероприятиями по защите от наводнений</w:t>
      </w:r>
      <w:r w:rsidRPr="00551F12">
        <w:rPr>
          <w:rFonts w:ascii="Arial" w:hAnsi="Arial" w:cs="Arial"/>
        </w:rPr>
        <w:t xml:space="preserve"> являются: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строительство защитных сооружений (плотин, дамб, обвалований);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реконструкция существующих защитных сооружений;</w:t>
      </w:r>
    </w:p>
    <w:p w:rsidR="00551F12" w:rsidRPr="00551F12" w:rsidRDefault="00551F12" w:rsidP="00CD0170">
      <w:pPr>
        <w:pStyle w:val="aa"/>
        <w:widowControl w:val="0"/>
        <w:numPr>
          <w:ilvl w:val="0"/>
          <w:numId w:val="32"/>
        </w:numPr>
        <w:tabs>
          <w:tab w:val="left" w:pos="360"/>
        </w:tabs>
        <w:spacing w:line="312" w:lineRule="auto"/>
        <w:ind w:left="426" w:firstLine="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 xml:space="preserve">использование </w:t>
      </w:r>
      <w:proofErr w:type="spellStart"/>
      <w:r w:rsidRPr="00551F12">
        <w:rPr>
          <w:rFonts w:ascii="Arial" w:hAnsi="Arial" w:cs="Arial"/>
        </w:rPr>
        <w:t>противопаводковых</w:t>
      </w:r>
      <w:proofErr w:type="spellEnd"/>
      <w:r w:rsidRPr="00551F12">
        <w:rPr>
          <w:rFonts w:ascii="Arial" w:hAnsi="Arial" w:cs="Arial"/>
        </w:rPr>
        <w:t xml:space="preserve"> емкостей водохранилищ с целью срезки пика половодий и паводков.</w:t>
      </w:r>
    </w:p>
    <w:p w:rsidR="002C386E" w:rsidRDefault="002C386E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  <w:b/>
          <w:i/>
        </w:rPr>
      </w:pPr>
    </w:p>
    <w:p w:rsidR="00551F12" w:rsidRPr="00EB6648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  <w:b/>
          <w:i/>
        </w:rPr>
      </w:pPr>
      <w:r w:rsidRPr="00EB6648">
        <w:rPr>
          <w:rFonts w:ascii="Arial" w:hAnsi="Arial" w:cs="Arial"/>
          <w:b/>
          <w:i/>
        </w:rPr>
        <w:lastRenderedPageBreak/>
        <w:t>Эвакуационные мероприятия</w:t>
      </w:r>
    </w:p>
    <w:p w:rsidR="00551F12" w:rsidRPr="00EB6648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  <w:i/>
        </w:rPr>
      </w:pPr>
      <w:r w:rsidRPr="00EB6648">
        <w:rPr>
          <w:rFonts w:ascii="Arial" w:hAnsi="Arial" w:cs="Arial"/>
          <w:i/>
        </w:rPr>
        <w:t>При определенных условиях наиболее эффективный способ защиты населения — эвакуация из зоны чрезвычайной ситуации природного характ</w:t>
      </w:r>
      <w:r w:rsidRPr="00EB6648">
        <w:rPr>
          <w:rFonts w:ascii="Arial" w:hAnsi="Arial" w:cs="Arial"/>
          <w:i/>
        </w:rPr>
        <w:t>е</w:t>
      </w:r>
      <w:r w:rsidRPr="00EB6648">
        <w:rPr>
          <w:rFonts w:ascii="Arial" w:hAnsi="Arial" w:cs="Arial"/>
          <w:i/>
        </w:rPr>
        <w:t>ра, а в ряде случаев это единственный способ защиты.</w:t>
      </w:r>
    </w:p>
    <w:p w:rsidR="00551F12" w:rsidRPr="00551F12" w:rsidRDefault="00551F12" w:rsidP="00551F12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551F12">
        <w:rPr>
          <w:rFonts w:ascii="Arial" w:hAnsi="Arial" w:cs="Arial"/>
        </w:rPr>
        <w:t>Эвакуация осуществляется в безопасные районы, в которых не действ</w:t>
      </w:r>
      <w:r w:rsidRPr="00551F12">
        <w:rPr>
          <w:rFonts w:ascii="Arial" w:hAnsi="Arial" w:cs="Arial"/>
        </w:rPr>
        <w:t>у</w:t>
      </w:r>
      <w:r w:rsidRPr="00551F12">
        <w:rPr>
          <w:rFonts w:ascii="Arial" w:hAnsi="Arial" w:cs="Arial"/>
        </w:rPr>
        <w:t>ют поражающие факторы стихийного бедствия или природной катастрофы. Эти районы могут быть заблаговременно подготовлены для размещения и перв</w:t>
      </w:r>
      <w:r w:rsidRPr="00551F12">
        <w:rPr>
          <w:rFonts w:ascii="Arial" w:hAnsi="Arial" w:cs="Arial"/>
        </w:rPr>
        <w:t>о</w:t>
      </w:r>
      <w:r w:rsidRPr="00551F12">
        <w:rPr>
          <w:rFonts w:ascii="Arial" w:hAnsi="Arial" w:cs="Arial"/>
        </w:rPr>
        <w:t xml:space="preserve">очередного жизнеобеспечения </w:t>
      </w:r>
      <w:proofErr w:type="gramStart"/>
      <w:r w:rsidRPr="00551F12">
        <w:rPr>
          <w:rFonts w:ascii="Arial" w:hAnsi="Arial" w:cs="Arial"/>
        </w:rPr>
        <w:t>эвакуированных</w:t>
      </w:r>
      <w:proofErr w:type="gramEnd"/>
      <w:r w:rsidRPr="00551F12">
        <w:rPr>
          <w:rFonts w:ascii="Arial" w:hAnsi="Arial" w:cs="Arial"/>
        </w:rPr>
        <w:t>. Эвакуация считается заве</w:t>
      </w:r>
      <w:r w:rsidRPr="00551F12">
        <w:rPr>
          <w:rFonts w:ascii="Arial" w:hAnsi="Arial" w:cs="Arial"/>
        </w:rPr>
        <w:t>р</w:t>
      </w:r>
      <w:r w:rsidRPr="00551F12">
        <w:rPr>
          <w:rFonts w:ascii="Arial" w:hAnsi="Arial" w:cs="Arial"/>
        </w:rPr>
        <w:t>шенной, когда все подлежащее эвакуации население вывезено (выведено) за границы зоны действия стихийного бедствия. Пребывание эвакуированного н</w:t>
      </w:r>
      <w:r w:rsidRPr="00551F12">
        <w:rPr>
          <w:rFonts w:ascii="Arial" w:hAnsi="Arial" w:cs="Arial"/>
        </w:rPr>
        <w:t>а</w:t>
      </w:r>
      <w:r w:rsidRPr="00551F12">
        <w:rPr>
          <w:rFonts w:ascii="Arial" w:hAnsi="Arial" w:cs="Arial"/>
        </w:rPr>
        <w:t>селения в местах размещения обычно носит кратковременный характер. Выбор варианта общей или частичной эвакуации зависит от вида стихийного бедствия, его масштаба, степени риска проживания населения в его зоне, долговреме</w:t>
      </w:r>
      <w:r w:rsidRPr="00551F12">
        <w:rPr>
          <w:rFonts w:ascii="Arial" w:hAnsi="Arial" w:cs="Arial"/>
        </w:rPr>
        <w:t>н</w:t>
      </w:r>
      <w:r w:rsidRPr="00551F12">
        <w:rPr>
          <w:rFonts w:ascii="Arial" w:hAnsi="Arial" w:cs="Arial"/>
        </w:rPr>
        <w:t>ности его последствий, степени необходимости хозяйственного использования производственных объектов, оказавшихся в зоне чрезвычайной ситуации.</w:t>
      </w:r>
    </w:p>
    <w:p w:rsidR="00194BA2" w:rsidRPr="00793EB1" w:rsidRDefault="00194BA2" w:rsidP="007E77E9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793EB1">
        <w:rPr>
          <w:rFonts w:ascii="Arial" w:hAnsi="Arial" w:cs="Arial"/>
          <w:bCs/>
        </w:rPr>
        <w:t>Анализ ПЧС на Земле показывает, что наибольшую опасность для жизни людей представляют засухи (50% всех погибших и пострадавших в мире), н</w:t>
      </w:r>
      <w:r w:rsidRPr="00793EB1">
        <w:rPr>
          <w:rFonts w:ascii="Arial" w:hAnsi="Arial" w:cs="Arial"/>
          <w:bCs/>
        </w:rPr>
        <w:t>а</w:t>
      </w:r>
      <w:r w:rsidRPr="00793EB1">
        <w:rPr>
          <w:rFonts w:ascii="Arial" w:hAnsi="Arial" w:cs="Arial"/>
          <w:bCs/>
        </w:rPr>
        <w:t>воднения (36%), ураганы, тайфуны, штормы (8%), землетрясения (2…3%). По величине экономических потерь на первом месте расположены ураганы, тайф</w:t>
      </w:r>
      <w:r w:rsidRPr="00793EB1">
        <w:rPr>
          <w:rFonts w:ascii="Arial" w:hAnsi="Arial" w:cs="Arial"/>
          <w:bCs/>
        </w:rPr>
        <w:t>у</w:t>
      </w:r>
      <w:r w:rsidRPr="00793EB1">
        <w:rPr>
          <w:rFonts w:ascii="Arial" w:hAnsi="Arial" w:cs="Arial"/>
          <w:bCs/>
        </w:rPr>
        <w:t>ны, штормы (43%), далее – землетрясения и наводнения (20%).</w:t>
      </w:r>
    </w:p>
    <w:p w:rsidR="004C126C" w:rsidRDefault="000238FA" w:rsidP="00BE0E70">
      <w:pPr>
        <w:pStyle w:val="predc"/>
        <w:widowControl w:val="0"/>
        <w:spacing w:before="0" w:beforeAutospacing="0" w:after="0" w:afterAutospacing="0" w:line="312" w:lineRule="auto"/>
        <w:ind w:firstLine="720"/>
        <w:jc w:val="both"/>
        <w:rPr>
          <w:rFonts w:ascii="Arial" w:hAnsi="Arial" w:cs="Arial"/>
          <w:bCs/>
        </w:rPr>
      </w:pPr>
      <w:r w:rsidRPr="00793EB1">
        <w:rPr>
          <w:rFonts w:ascii="Arial" w:hAnsi="Arial" w:cs="Arial"/>
          <w:bCs/>
        </w:rPr>
        <w:t>Территория России подвержена воздействию практически всего спектра опасных природных явлений и процессов геологического, гидрологического</w:t>
      </w:r>
      <w:r w:rsidR="001C2D05" w:rsidRPr="00793EB1">
        <w:rPr>
          <w:rFonts w:ascii="Arial" w:hAnsi="Arial" w:cs="Arial"/>
          <w:bCs/>
        </w:rPr>
        <w:t>,</w:t>
      </w:r>
      <w:r w:rsidRPr="00793EB1">
        <w:rPr>
          <w:rFonts w:ascii="Arial" w:hAnsi="Arial" w:cs="Arial"/>
          <w:bCs/>
        </w:rPr>
        <w:t xml:space="preserve"> м</w:t>
      </w:r>
      <w:r w:rsidRPr="00793EB1">
        <w:rPr>
          <w:rFonts w:ascii="Arial" w:hAnsi="Arial" w:cs="Arial"/>
          <w:bCs/>
        </w:rPr>
        <w:t>е</w:t>
      </w:r>
      <w:r w:rsidRPr="00793EB1">
        <w:rPr>
          <w:rFonts w:ascii="Arial" w:hAnsi="Arial" w:cs="Arial"/>
          <w:bCs/>
        </w:rPr>
        <w:t>теорологического</w:t>
      </w:r>
      <w:r w:rsidR="001C2D05" w:rsidRPr="00793EB1">
        <w:rPr>
          <w:rFonts w:ascii="Arial" w:hAnsi="Arial" w:cs="Arial"/>
          <w:bCs/>
        </w:rPr>
        <w:t xml:space="preserve"> и гидрометеорологического</w:t>
      </w:r>
      <w:r w:rsidRPr="00793EB1">
        <w:rPr>
          <w:rFonts w:ascii="Arial" w:hAnsi="Arial" w:cs="Arial"/>
          <w:bCs/>
        </w:rPr>
        <w:t xml:space="preserve"> происхождения (</w:t>
      </w:r>
      <w:r w:rsidRPr="00793EB1">
        <w:rPr>
          <w:rFonts w:ascii="Arial" w:hAnsi="Arial" w:cs="Arial"/>
          <w:bCs/>
          <w:i/>
        </w:rPr>
        <w:t>рис.</w:t>
      </w:r>
      <w:r w:rsidR="00793EB1">
        <w:rPr>
          <w:rFonts w:ascii="Arial" w:hAnsi="Arial" w:cs="Arial"/>
          <w:bCs/>
          <w:i/>
        </w:rPr>
        <w:t>7.</w:t>
      </w:r>
      <w:r w:rsidRPr="00793EB1">
        <w:rPr>
          <w:rFonts w:ascii="Arial" w:hAnsi="Arial" w:cs="Arial"/>
          <w:bCs/>
          <w:i/>
        </w:rPr>
        <w:t>1</w:t>
      </w:r>
      <w:r w:rsidRPr="00793EB1">
        <w:rPr>
          <w:rFonts w:ascii="Arial" w:hAnsi="Arial" w:cs="Arial"/>
          <w:bCs/>
        </w:rPr>
        <w:t>).</w:t>
      </w:r>
      <w:r w:rsidR="00E7135F" w:rsidRPr="00793EB1">
        <w:rPr>
          <w:rFonts w:ascii="Arial" w:hAnsi="Arial" w:cs="Arial"/>
          <w:bCs/>
        </w:rPr>
        <w:t xml:space="preserve"> </w:t>
      </w:r>
      <w:r w:rsidRPr="00793EB1">
        <w:rPr>
          <w:rFonts w:ascii="Arial" w:hAnsi="Arial" w:cs="Arial"/>
          <w:bCs/>
        </w:rPr>
        <w:t xml:space="preserve"> </w:t>
      </w:r>
    </w:p>
    <w:p w:rsidR="00FC539C" w:rsidRPr="00FC539C" w:rsidRDefault="005D3214" w:rsidP="00A734D9">
      <w:pPr>
        <w:widowControl w:val="0"/>
        <w:spacing w:line="312" w:lineRule="auto"/>
        <w:ind w:firstLine="360"/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274820" cy="20868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324" b="5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189" cy="209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73" w:rsidRPr="00793EB1" w:rsidRDefault="00454273" w:rsidP="00793EB1">
      <w:pPr>
        <w:widowControl w:val="0"/>
        <w:spacing w:line="312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793EB1">
        <w:rPr>
          <w:rFonts w:ascii="Arial" w:hAnsi="Arial" w:cs="Arial"/>
          <w:bCs/>
          <w:i/>
          <w:sz w:val="20"/>
          <w:szCs w:val="20"/>
        </w:rPr>
        <w:t>Рис.</w:t>
      </w:r>
      <w:r w:rsidR="00793EB1" w:rsidRPr="00793EB1">
        <w:rPr>
          <w:rFonts w:ascii="Arial" w:hAnsi="Arial" w:cs="Arial"/>
          <w:bCs/>
          <w:i/>
          <w:sz w:val="20"/>
          <w:szCs w:val="20"/>
        </w:rPr>
        <w:t>7.</w:t>
      </w:r>
      <w:r w:rsidR="0040470E" w:rsidRPr="00793EB1">
        <w:rPr>
          <w:rFonts w:ascii="Arial" w:hAnsi="Arial" w:cs="Arial"/>
          <w:bCs/>
          <w:i/>
          <w:sz w:val="20"/>
          <w:szCs w:val="20"/>
        </w:rPr>
        <w:t>1</w:t>
      </w:r>
      <w:r w:rsidRPr="00793EB1">
        <w:rPr>
          <w:rFonts w:ascii="Arial" w:hAnsi="Arial" w:cs="Arial"/>
          <w:bCs/>
          <w:i/>
          <w:sz w:val="20"/>
          <w:szCs w:val="20"/>
        </w:rPr>
        <w:t xml:space="preserve">. </w:t>
      </w:r>
      <w:r w:rsidRPr="00793EB1">
        <w:rPr>
          <w:rFonts w:ascii="Arial" w:hAnsi="Arial" w:cs="Arial"/>
          <w:bCs/>
          <w:sz w:val="20"/>
          <w:szCs w:val="20"/>
        </w:rPr>
        <w:t xml:space="preserve">Структура стихийных бедствий в РФ </w:t>
      </w:r>
    </w:p>
    <w:p w:rsidR="00875657" w:rsidRDefault="00875657" w:rsidP="00A734D9">
      <w:pPr>
        <w:widowControl w:val="0"/>
        <w:spacing w:after="120" w:line="312" w:lineRule="auto"/>
        <w:jc w:val="center"/>
        <w:outlineLvl w:val="0"/>
        <w:rPr>
          <w:rFonts w:ascii="Arial" w:hAnsi="Arial" w:cs="Arial"/>
          <w:b/>
          <w:bCs/>
        </w:rPr>
      </w:pPr>
    </w:p>
    <w:p w:rsidR="00A734D9" w:rsidRPr="00C86C1D" w:rsidRDefault="00A734D9" w:rsidP="00A734D9">
      <w:pPr>
        <w:widowControl w:val="0"/>
        <w:spacing w:after="120" w:line="312" w:lineRule="auto"/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7.5 </w:t>
      </w:r>
      <w:r w:rsidRPr="00C86C1D">
        <w:rPr>
          <w:rFonts w:ascii="Arial" w:hAnsi="Arial" w:cs="Arial"/>
          <w:b/>
          <w:bCs/>
        </w:rPr>
        <w:t>Техногенные  чрезвычайные  ситуации</w:t>
      </w:r>
    </w:p>
    <w:p w:rsidR="00A734D9" w:rsidRPr="00C86C1D" w:rsidRDefault="00A734D9" w:rsidP="00A734D9">
      <w:pPr>
        <w:pStyle w:val="textn"/>
        <w:widowControl w:val="0"/>
        <w:spacing w:before="0" w:beforeAutospacing="0" w:after="0" w:afterAutospacing="0" w:line="312" w:lineRule="auto"/>
        <w:ind w:firstLine="720"/>
        <w:jc w:val="both"/>
        <w:rPr>
          <w:rFonts w:ascii="Arial" w:hAnsi="Arial" w:cs="Arial"/>
        </w:rPr>
      </w:pPr>
      <w:r w:rsidRPr="00C86C1D">
        <w:rPr>
          <w:rFonts w:ascii="Arial" w:hAnsi="Arial" w:cs="Arial"/>
          <w:b/>
          <w:bCs/>
        </w:rPr>
        <w:t xml:space="preserve">Источник техногенной чрезвычайной ситуации (Источник ТЧС) </w:t>
      </w:r>
      <w:r w:rsidRPr="00C86C1D">
        <w:rPr>
          <w:rFonts w:ascii="Arial" w:hAnsi="Arial" w:cs="Arial"/>
          <w:bCs/>
        </w:rPr>
        <w:t>– о</w:t>
      </w:r>
      <w:r w:rsidRPr="00C86C1D">
        <w:rPr>
          <w:rFonts w:ascii="Arial" w:hAnsi="Arial" w:cs="Arial"/>
        </w:rPr>
        <w:t>пасное техногенное происшествие, в результате которого на объекте, опред</w:t>
      </w:r>
      <w:r w:rsidRPr="00C86C1D">
        <w:rPr>
          <w:rFonts w:ascii="Arial" w:hAnsi="Arial" w:cs="Arial"/>
        </w:rPr>
        <w:t>е</w:t>
      </w:r>
      <w:r w:rsidRPr="00C86C1D">
        <w:rPr>
          <w:rFonts w:ascii="Arial" w:hAnsi="Arial" w:cs="Arial"/>
        </w:rPr>
        <w:lastRenderedPageBreak/>
        <w:t>лённой территории или акватории произошла ТЧС.</w:t>
      </w:r>
    </w:p>
    <w:p w:rsidR="00A734D9" w:rsidRPr="00C86C1D" w:rsidRDefault="00A734D9" w:rsidP="00A734D9">
      <w:pPr>
        <w:pStyle w:val="textn"/>
        <w:widowControl w:val="0"/>
        <w:spacing w:before="0" w:beforeAutospacing="0" w:after="0" w:afterAutospacing="0" w:line="312" w:lineRule="auto"/>
        <w:ind w:firstLine="720"/>
        <w:jc w:val="both"/>
        <w:rPr>
          <w:rFonts w:ascii="Arial" w:hAnsi="Arial" w:cs="Arial"/>
        </w:rPr>
      </w:pPr>
      <w:r w:rsidRPr="00C86C1D">
        <w:rPr>
          <w:rFonts w:ascii="Arial" w:hAnsi="Arial" w:cs="Arial"/>
        </w:rPr>
        <w:t xml:space="preserve">К </w:t>
      </w:r>
      <w:r w:rsidRPr="00C86C1D">
        <w:rPr>
          <w:rFonts w:ascii="Arial" w:hAnsi="Arial" w:cs="Arial"/>
          <w:b/>
        </w:rPr>
        <w:t>опасным техногенным происшествиям</w:t>
      </w:r>
      <w:r w:rsidRPr="00C86C1D">
        <w:rPr>
          <w:rFonts w:ascii="Arial" w:hAnsi="Arial" w:cs="Arial"/>
        </w:rPr>
        <w:t xml:space="preserve"> относят аварии на промы</w:t>
      </w:r>
      <w:r w:rsidRPr="00C86C1D">
        <w:rPr>
          <w:rFonts w:ascii="Arial" w:hAnsi="Arial" w:cs="Arial"/>
        </w:rPr>
        <w:t>ш</w:t>
      </w:r>
      <w:r w:rsidRPr="00C86C1D">
        <w:rPr>
          <w:rFonts w:ascii="Arial" w:hAnsi="Arial" w:cs="Arial"/>
        </w:rPr>
        <w:t>ленных объектах или на транспорте, пожары, взрывы или высвобождение ра</w:t>
      </w:r>
      <w:r w:rsidRPr="00C86C1D">
        <w:rPr>
          <w:rFonts w:ascii="Arial" w:hAnsi="Arial" w:cs="Arial"/>
        </w:rPr>
        <w:t>з</w:t>
      </w:r>
      <w:r w:rsidRPr="00C86C1D">
        <w:rPr>
          <w:rFonts w:ascii="Arial" w:hAnsi="Arial" w:cs="Arial"/>
        </w:rPr>
        <w:t>личных видов энергии.</w:t>
      </w:r>
    </w:p>
    <w:p w:rsidR="005814EC" w:rsidRPr="00C86C1D" w:rsidRDefault="004B3787" w:rsidP="007E77E9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  <w:r w:rsidRPr="00C86C1D">
        <w:rPr>
          <w:rFonts w:ascii="Arial" w:hAnsi="Arial" w:cs="Arial"/>
        </w:rPr>
        <w:t>ТЧ</w:t>
      </w:r>
      <w:r w:rsidR="005814EC" w:rsidRPr="00C86C1D">
        <w:rPr>
          <w:rFonts w:ascii="Arial" w:hAnsi="Arial" w:cs="Arial"/>
        </w:rPr>
        <w:t xml:space="preserve">С классифицируют по типам лежащих в их основе опасных </w:t>
      </w:r>
      <w:r w:rsidR="00631529" w:rsidRPr="00C86C1D">
        <w:rPr>
          <w:rFonts w:ascii="Arial" w:hAnsi="Arial" w:cs="Arial"/>
        </w:rPr>
        <w:t>техноге</w:t>
      </w:r>
      <w:r w:rsidR="00631529" w:rsidRPr="00C86C1D">
        <w:rPr>
          <w:rFonts w:ascii="Arial" w:hAnsi="Arial" w:cs="Arial"/>
        </w:rPr>
        <w:t>н</w:t>
      </w:r>
      <w:r w:rsidR="00631529" w:rsidRPr="00C86C1D">
        <w:rPr>
          <w:rFonts w:ascii="Arial" w:hAnsi="Arial" w:cs="Arial"/>
        </w:rPr>
        <w:t xml:space="preserve">ных </w:t>
      </w:r>
      <w:r w:rsidR="005814EC" w:rsidRPr="00C86C1D">
        <w:rPr>
          <w:rFonts w:ascii="Arial" w:hAnsi="Arial" w:cs="Arial"/>
        </w:rPr>
        <w:t>событий (</w:t>
      </w:r>
      <w:r w:rsidR="005814EC" w:rsidRPr="00C86C1D">
        <w:rPr>
          <w:rFonts w:ascii="Arial" w:hAnsi="Arial" w:cs="Arial"/>
          <w:i/>
        </w:rPr>
        <w:t xml:space="preserve">табл. </w:t>
      </w:r>
      <w:r w:rsidR="007630DB">
        <w:rPr>
          <w:rFonts w:ascii="Arial" w:hAnsi="Arial" w:cs="Arial"/>
          <w:i/>
        </w:rPr>
        <w:t>7.</w:t>
      </w:r>
      <w:r w:rsidR="00E840B3" w:rsidRPr="00C86C1D">
        <w:rPr>
          <w:rFonts w:ascii="Arial" w:hAnsi="Arial" w:cs="Arial"/>
          <w:i/>
        </w:rPr>
        <w:t>4</w:t>
      </w:r>
      <w:r w:rsidR="005814EC" w:rsidRPr="00C86C1D">
        <w:rPr>
          <w:rFonts w:ascii="Arial" w:hAnsi="Arial" w:cs="Arial"/>
        </w:rPr>
        <w:t xml:space="preserve">). </w:t>
      </w:r>
      <w:r w:rsidR="00631529" w:rsidRPr="00C86C1D">
        <w:rPr>
          <w:rFonts w:ascii="Arial" w:hAnsi="Arial" w:cs="Arial"/>
        </w:rPr>
        <w:t>Эта классификация частично характеризует также сферу и особенности проявления этих опасных событий.</w:t>
      </w:r>
    </w:p>
    <w:p w:rsidR="005814EC" w:rsidRPr="007630DB" w:rsidRDefault="005814EC" w:rsidP="007E77E9">
      <w:pPr>
        <w:widowControl w:val="0"/>
        <w:spacing w:line="312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7630DB">
        <w:rPr>
          <w:rFonts w:ascii="Arial" w:hAnsi="Arial" w:cs="Arial"/>
          <w:bCs/>
          <w:i/>
          <w:sz w:val="22"/>
          <w:szCs w:val="22"/>
        </w:rPr>
        <w:t xml:space="preserve">Таблица </w:t>
      </w:r>
      <w:r w:rsidR="007630DB" w:rsidRPr="007630DB">
        <w:rPr>
          <w:rFonts w:ascii="Arial" w:hAnsi="Arial" w:cs="Arial"/>
          <w:bCs/>
          <w:i/>
          <w:sz w:val="22"/>
          <w:szCs w:val="22"/>
        </w:rPr>
        <w:t>7.</w:t>
      </w:r>
      <w:r w:rsidR="00E840B3" w:rsidRPr="007630DB">
        <w:rPr>
          <w:rFonts w:ascii="Arial" w:hAnsi="Arial" w:cs="Arial"/>
          <w:bCs/>
          <w:i/>
          <w:sz w:val="22"/>
          <w:szCs w:val="22"/>
        </w:rPr>
        <w:t>4</w:t>
      </w:r>
    </w:p>
    <w:p w:rsidR="005814EC" w:rsidRPr="007630DB" w:rsidRDefault="005814EC" w:rsidP="007E77E9">
      <w:pPr>
        <w:widowControl w:val="0"/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  <w:r w:rsidRPr="007630DB">
        <w:rPr>
          <w:rFonts w:ascii="Arial" w:hAnsi="Arial" w:cs="Arial"/>
          <w:bCs/>
          <w:sz w:val="22"/>
          <w:szCs w:val="22"/>
        </w:rPr>
        <w:t xml:space="preserve">Классификация </w:t>
      </w:r>
      <w:r w:rsidR="00E146CD" w:rsidRPr="007630DB">
        <w:rPr>
          <w:rFonts w:ascii="Arial" w:hAnsi="Arial" w:cs="Arial"/>
          <w:bCs/>
          <w:sz w:val="22"/>
          <w:szCs w:val="22"/>
        </w:rPr>
        <w:t>Т</w:t>
      </w:r>
      <w:r w:rsidRPr="007630DB">
        <w:rPr>
          <w:rFonts w:ascii="Arial" w:hAnsi="Arial" w:cs="Arial"/>
          <w:bCs/>
          <w:sz w:val="22"/>
          <w:szCs w:val="22"/>
        </w:rPr>
        <w:t>ЧС</w:t>
      </w:r>
    </w:p>
    <w:tbl>
      <w:tblPr>
        <w:tblStyle w:val="a7"/>
        <w:tblW w:w="9889" w:type="dxa"/>
        <w:tblLayout w:type="fixed"/>
        <w:tblLook w:val="01E0"/>
      </w:tblPr>
      <w:tblGrid>
        <w:gridCol w:w="2376"/>
        <w:gridCol w:w="7513"/>
      </w:tblGrid>
      <w:tr w:rsidR="005814EC" w:rsidRPr="007630DB" w:rsidTr="007630DB">
        <w:tc>
          <w:tcPr>
            <w:tcW w:w="2376" w:type="dxa"/>
          </w:tcPr>
          <w:p w:rsidR="005814EC" w:rsidRPr="007630DB" w:rsidRDefault="005814EC" w:rsidP="007E77E9">
            <w:pPr>
              <w:widowControl w:val="0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E146CD" w:rsidRPr="007630DB">
              <w:rPr>
                <w:rFonts w:ascii="Arial" w:hAnsi="Arial" w:cs="Arial"/>
                <w:sz w:val="22"/>
                <w:szCs w:val="22"/>
              </w:rPr>
              <w:t>Т</w:t>
            </w:r>
            <w:r w:rsidRPr="007630DB">
              <w:rPr>
                <w:rFonts w:ascii="Arial" w:hAnsi="Arial" w:cs="Arial"/>
                <w:sz w:val="22"/>
                <w:szCs w:val="22"/>
              </w:rPr>
              <w:t>ЧС</w:t>
            </w:r>
          </w:p>
        </w:tc>
        <w:tc>
          <w:tcPr>
            <w:tcW w:w="7513" w:type="dxa"/>
          </w:tcPr>
          <w:p w:rsidR="005814EC" w:rsidRPr="007630DB" w:rsidRDefault="005814EC" w:rsidP="007E77E9">
            <w:pPr>
              <w:widowControl w:val="0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Опасные </w:t>
            </w:r>
            <w:r w:rsidR="004B3787" w:rsidRPr="007630DB">
              <w:rPr>
                <w:rFonts w:ascii="Arial" w:hAnsi="Arial" w:cs="Arial"/>
                <w:sz w:val="22"/>
                <w:szCs w:val="22"/>
              </w:rPr>
              <w:t xml:space="preserve">техногенные </w:t>
            </w:r>
            <w:r w:rsidRPr="007630DB">
              <w:rPr>
                <w:rFonts w:ascii="Arial" w:hAnsi="Arial" w:cs="Arial"/>
                <w:sz w:val="22"/>
                <w:szCs w:val="22"/>
              </w:rPr>
              <w:t>события</w:t>
            </w:r>
          </w:p>
        </w:tc>
      </w:tr>
      <w:tr w:rsidR="005814EC" w:rsidRPr="007630DB" w:rsidTr="007630DB">
        <w:tc>
          <w:tcPr>
            <w:tcW w:w="2376" w:type="dxa"/>
          </w:tcPr>
          <w:p w:rsidR="005814EC" w:rsidRPr="007630DB" w:rsidRDefault="005814EC" w:rsidP="00CD0170">
            <w:pPr>
              <w:widowControl w:val="0"/>
              <w:numPr>
                <w:ilvl w:val="0"/>
                <w:numId w:val="13"/>
              </w:numPr>
              <w:tabs>
                <w:tab w:val="clear" w:pos="357"/>
                <w:tab w:val="num" w:pos="540"/>
              </w:tabs>
              <w:spacing w:before="120" w:line="312" w:lineRule="auto"/>
              <w:ind w:hanging="2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i/>
                <w:sz w:val="22"/>
                <w:szCs w:val="22"/>
              </w:rPr>
              <w:t xml:space="preserve">Транспортные аварии </w:t>
            </w:r>
            <w:r w:rsidR="00631529" w:rsidRPr="007630DB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кат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строфы</w:t>
            </w:r>
            <w:r w:rsidR="00631529" w:rsidRPr="007630DB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7513" w:type="dxa"/>
          </w:tcPr>
          <w:p w:rsidR="005814EC" w:rsidRPr="007630DB" w:rsidRDefault="00FC539C" w:rsidP="00CD0170">
            <w:pPr>
              <w:widowControl w:val="0"/>
              <w:numPr>
                <w:ilvl w:val="0"/>
                <w:numId w:val="14"/>
              </w:numPr>
              <w:tabs>
                <w:tab w:val="clear" w:pos="700"/>
                <w:tab w:val="num" w:pos="72"/>
                <w:tab w:val="left" w:pos="3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аварии грузовых железнодорожных поездов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5814EC" w:rsidRPr="007630DB" w:rsidRDefault="00FC539C" w:rsidP="00CD0170">
            <w:pPr>
              <w:widowControl w:val="0"/>
              <w:numPr>
                <w:ilvl w:val="0"/>
                <w:numId w:val="14"/>
              </w:numPr>
              <w:tabs>
                <w:tab w:val="clear" w:pos="700"/>
                <w:tab w:val="num" w:pos="72"/>
                <w:tab w:val="left" w:pos="3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аварии пассажирских поездов,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поездов метрополитен</w:t>
            </w:r>
            <w:r w:rsidRPr="007630DB">
              <w:rPr>
                <w:rFonts w:ascii="Arial" w:hAnsi="Arial" w:cs="Arial"/>
                <w:sz w:val="22"/>
                <w:szCs w:val="22"/>
              </w:rPr>
              <w:t>а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FC539C" w:rsidRPr="007630DB" w:rsidRDefault="005814EC" w:rsidP="00CD0170">
            <w:pPr>
              <w:widowControl w:val="0"/>
              <w:numPr>
                <w:ilvl w:val="0"/>
                <w:numId w:val="14"/>
              </w:numPr>
              <w:tabs>
                <w:tab w:val="clear" w:pos="700"/>
                <w:tab w:val="num" w:pos="72"/>
                <w:tab w:val="left" w:pos="3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аварии</w:t>
            </w:r>
            <w:r w:rsidR="00FC539C" w:rsidRPr="007630DB">
              <w:rPr>
                <w:rFonts w:ascii="Arial" w:hAnsi="Arial" w:cs="Arial"/>
                <w:sz w:val="22"/>
                <w:szCs w:val="22"/>
              </w:rPr>
              <w:t xml:space="preserve"> (катастрофы) на автомобильных дорогах (крупные автод</w:t>
            </w:r>
            <w:r w:rsidR="00FC539C" w:rsidRPr="007630DB">
              <w:rPr>
                <w:rFonts w:ascii="Arial" w:hAnsi="Arial" w:cs="Arial"/>
                <w:sz w:val="22"/>
                <w:szCs w:val="22"/>
              </w:rPr>
              <w:t>о</w:t>
            </w:r>
            <w:r w:rsidR="00FC539C" w:rsidRPr="007630DB">
              <w:rPr>
                <w:rFonts w:ascii="Arial" w:hAnsi="Arial" w:cs="Arial"/>
                <w:sz w:val="22"/>
                <w:szCs w:val="22"/>
              </w:rPr>
              <w:t>рожные катастрофы)</w:t>
            </w:r>
          </w:p>
          <w:p w:rsidR="00FC539C" w:rsidRPr="007630DB" w:rsidRDefault="00FC539C" w:rsidP="00CD0170">
            <w:pPr>
              <w:widowControl w:val="0"/>
              <w:numPr>
                <w:ilvl w:val="0"/>
                <w:numId w:val="14"/>
              </w:numPr>
              <w:tabs>
                <w:tab w:val="clear" w:pos="700"/>
                <w:tab w:val="num" w:pos="72"/>
                <w:tab w:val="left" w:pos="3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аварии транспорта на мостах, в туннелях и железнодорожных п</w:t>
            </w:r>
            <w:r w:rsidRPr="007630DB">
              <w:rPr>
                <w:rFonts w:ascii="Arial" w:hAnsi="Arial" w:cs="Arial"/>
                <w:sz w:val="22"/>
                <w:szCs w:val="22"/>
              </w:rPr>
              <w:t>е</w:t>
            </w:r>
            <w:r w:rsidRPr="007630DB">
              <w:rPr>
                <w:rFonts w:ascii="Arial" w:hAnsi="Arial" w:cs="Arial"/>
                <w:sz w:val="22"/>
                <w:szCs w:val="22"/>
              </w:rPr>
              <w:t>реездах;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14"/>
              </w:numPr>
              <w:tabs>
                <w:tab w:val="clear" w:pos="700"/>
                <w:tab w:val="num" w:pos="72"/>
                <w:tab w:val="left" w:pos="3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 аварии на магистральных трубопроводах; </w:t>
            </w:r>
          </w:p>
          <w:p w:rsidR="00FC539C" w:rsidRPr="007630DB" w:rsidRDefault="00FC539C" w:rsidP="00CD0170">
            <w:pPr>
              <w:widowControl w:val="0"/>
              <w:numPr>
                <w:ilvl w:val="0"/>
                <w:numId w:val="14"/>
              </w:numPr>
              <w:tabs>
                <w:tab w:val="clear" w:pos="700"/>
                <w:tab w:val="num" w:pos="72"/>
                <w:tab w:val="left" w:pos="3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аварии грузовых судов (на море и реках); </w:t>
            </w:r>
          </w:p>
          <w:p w:rsidR="00FC539C" w:rsidRPr="007630DB" w:rsidRDefault="00FC539C" w:rsidP="00CD0170">
            <w:pPr>
              <w:widowControl w:val="0"/>
              <w:numPr>
                <w:ilvl w:val="0"/>
                <w:numId w:val="14"/>
              </w:numPr>
              <w:tabs>
                <w:tab w:val="clear" w:pos="700"/>
                <w:tab w:val="num" w:pos="72"/>
                <w:tab w:val="left" w:pos="3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аварии (катастрофы) пассажирских судов (на море и реках); </w:t>
            </w:r>
          </w:p>
          <w:p w:rsidR="00FC539C" w:rsidRPr="007630DB" w:rsidRDefault="00FC539C" w:rsidP="00CD0170">
            <w:pPr>
              <w:widowControl w:val="0"/>
              <w:numPr>
                <w:ilvl w:val="0"/>
                <w:numId w:val="14"/>
              </w:numPr>
              <w:tabs>
                <w:tab w:val="clear" w:pos="700"/>
                <w:tab w:val="num" w:pos="72"/>
                <w:tab w:val="left" w:pos="3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аварии (катастрофы) подводных судов;</w:t>
            </w:r>
          </w:p>
          <w:p w:rsidR="00FC539C" w:rsidRPr="007630DB" w:rsidRDefault="00FC539C" w:rsidP="00CD0170">
            <w:pPr>
              <w:widowControl w:val="0"/>
              <w:numPr>
                <w:ilvl w:val="0"/>
                <w:numId w:val="14"/>
              </w:numPr>
              <w:tabs>
                <w:tab w:val="clear" w:pos="700"/>
                <w:tab w:val="num" w:pos="72"/>
                <w:tab w:val="left" w:pos="3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авиационные катастрофы в аэропортах и населённых пунктах; 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14"/>
              </w:numPr>
              <w:tabs>
                <w:tab w:val="clear" w:pos="700"/>
                <w:tab w:val="num" w:pos="72"/>
                <w:tab w:val="left" w:pos="3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наземные аварии (катастрофы) ракетных космических комплексов; 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14"/>
              </w:numPr>
              <w:tabs>
                <w:tab w:val="clear" w:pos="700"/>
                <w:tab w:val="num" w:pos="72"/>
                <w:tab w:val="left" w:pos="3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орбитальные аварии космических аппаратов</w:t>
            </w:r>
          </w:p>
        </w:tc>
      </w:tr>
      <w:tr w:rsidR="005814EC" w:rsidRPr="007630DB" w:rsidTr="007630DB">
        <w:tc>
          <w:tcPr>
            <w:tcW w:w="2376" w:type="dxa"/>
          </w:tcPr>
          <w:p w:rsidR="005814EC" w:rsidRPr="007630DB" w:rsidRDefault="005814EC" w:rsidP="00CD0170">
            <w:pPr>
              <w:widowControl w:val="0"/>
              <w:numPr>
                <w:ilvl w:val="0"/>
                <w:numId w:val="13"/>
              </w:numPr>
              <w:tabs>
                <w:tab w:val="clear" w:pos="357"/>
                <w:tab w:val="num" w:pos="540"/>
              </w:tabs>
              <w:spacing w:before="120" w:line="312" w:lineRule="auto"/>
              <w:ind w:hanging="21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630DB">
              <w:rPr>
                <w:rFonts w:ascii="Arial" w:hAnsi="Arial" w:cs="Arial"/>
                <w:i/>
                <w:sz w:val="22"/>
                <w:szCs w:val="22"/>
              </w:rPr>
              <w:t>Пожары и взр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ы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вы, угроза взрывов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513" w:type="dxa"/>
          </w:tcPr>
          <w:p w:rsidR="005814EC" w:rsidRPr="007630DB" w:rsidRDefault="00FC539C" w:rsidP="00CD0170">
            <w:pPr>
              <w:widowControl w:val="0"/>
              <w:numPr>
                <w:ilvl w:val="0"/>
                <w:numId w:val="4"/>
              </w:numPr>
              <w:tabs>
                <w:tab w:val="clear" w:pos="1059"/>
                <w:tab w:val="left" w:pos="72"/>
                <w:tab w:val="left" w:pos="267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пожары (взрывы)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в зданиях, на коммуникациях и технологическом оборудовании промышленных объектов; </w:t>
            </w:r>
          </w:p>
          <w:p w:rsidR="005814EC" w:rsidRPr="007630DB" w:rsidRDefault="00FC539C" w:rsidP="00CD0170">
            <w:pPr>
              <w:widowControl w:val="0"/>
              <w:numPr>
                <w:ilvl w:val="0"/>
                <w:numId w:val="4"/>
              </w:numPr>
              <w:tabs>
                <w:tab w:val="clear" w:pos="1059"/>
                <w:tab w:val="left" w:pos="72"/>
                <w:tab w:val="left" w:pos="267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пожары (взрывы)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на объектах добычи, переработки и хранения ле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г</w:t>
            </w:r>
            <w:r w:rsidRPr="007630DB">
              <w:rPr>
                <w:rFonts w:ascii="Arial" w:hAnsi="Arial" w:cs="Arial"/>
                <w:sz w:val="22"/>
                <w:szCs w:val="22"/>
              </w:rPr>
              <w:t>ковоспламеняющихся,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 горючих и взрывчатых веществ; </w:t>
            </w:r>
          </w:p>
          <w:p w:rsidR="005814EC" w:rsidRPr="007630DB" w:rsidRDefault="00FC539C" w:rsidP="00CD0170">
            <w:pPr>
              <w:widowControl w:val="0"/>
              <w:numPr>
                <w:ilvl w:val="0"/>
                <w:numId w:val="4"/>
              </w:numPr>
              <w:tabs>
                <w:tab w:val="clear" w:pos="1059"/>
                <w:tab w:val="left" w:pos="72"/>
                <w:tab w:val="left" w:pos="267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пожары (взрывы)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на транспорт</w:t>
            </w:r>
            <w:r w:rsidRPr="007630DB">
              <w:rPr>
                <w:rFonts w:ascii="Arial" w:hAnsi="Arial" w:cs="Arial"/>
                <w:sz w:val="22"/>
                <w:szCs w:val="22"/>
              </w:rPr>
              <w:t>е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5814EC" w:rsidRPr="007630DB" w:rsidRDefault="00FC539C" w:rsidP="00CD0170">
            <w:pPr>
              <w:widowControl w:val="0"/>
              <w:numPr>
                <w:ilvl w:val="0"/>
                <w:numId w:val="4"/>
              </w:numPr>
              <w:tabs>
                <w:tab w:val="clear" w:pos="1059"/>
                <w:tab w:val="left" w:pos="72"/>
                <w:tab w:val="left" w:pos="267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пожары (взрывы)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в шахтах, подземных и горных выработках, ме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т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рополитенах; </w:t>
            </w:r>
          </w:p>
          <w:p w:rsidR="00FC539C" w:rsidRPr="007630DB" w:rsidRDefault="00FC539C" w:rsidP="00CD0170">
            <w:pPr>
              <w:widowControl w:val="0"/>
              <w:numPr>
                <w:ilvl w:val="0"/>
                <w:numId w:val="4"/>
              </w:numPr>
              <w:tabs>
                <w:tab w:val="clear" w:pos="1059"/>
                <w:tab w:val="left" w:pos="72"/>
                <w:tab w:val="left" w:pos="267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пожары (взрывы)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в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 зданиях, сооружениях жилого, социально-бытового и культурно-бытового назначения;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14EC" w:rsidRPr="007630DB" w:rsidRDefault="00FC539C" w:rsidP="00CD0170">
            <w:pPr>
              <w:widowControl w:val="0"/>
              <w:numPr>
                <w:ilvl w:val="0"/>
                <w:numId w:val="4"/>
              </w:numPr>
              <w:tabs>
                <w:tab w:val="clear" w:pos="1059"/>
                <w:tab w:val="left" w:pos="72"/>
                <w:tab w:val="left" w:pos="267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пожары (взрывы)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на химически опасных объектах; </w:t>
            </w:r>
          </w:p>
          <w:p w:rsidR="005814EC" w:rsidRPr="007630DB" w:rsidRDefault="00FC539C" w:rsidP="00CD0170">
            <w:pPr>
              <w:widowControl w:val="0"/>
              <w:numPr>
                <w:ilvl w:val="0"/>
                <w:numId w:val="4"/>
              </w:numPr>
              <w:tabs>
                <w:tab w:val="clear" w:pos="1059"/>
                <w:tab w:val="left" w:pos="72"/>
                <w:tab w:val="left" w:pos="267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пожары (взрывы)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на </w:t>
            </w:r>
            <w:proofErr w:type="spellStart"/>
            <w:r w:rsidR="005814EC" w:rsidRPr="007630DB">
              <w:rPr>
                <w:rFonts w:ascii="Arial" w:hAnsi="Arial" w:cs="Arial"/>
                <w:sz w:val="22"/>
                <w:szCs w:val="22"/>
              </w:rPr>
              <w:t>радиационно</w:t>
            </w:r>
            <w:proofErr w:type="spellEnd"/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 опасных объектах;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4"/>
              </w:numPr>
              <w:tabs>
                <w:tab w:val="clear" w:pos="1059"/>
                <w:tab w:val="left" w:pos="72"/>
                <w:tab w:val="left" w:pos="267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обнаружение неразорвавшихся боеприпасов; 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4"/>
              </w:numPr>
              <w:tabs>
                <w:tab w:val="clear" w:pos="1059"/>
                <w:tab w:val="left" w:pos="72"/>
                <w:tab w:val="left" w:pos="267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утрата взрывчатых веществ (боеприпасов); 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14"/>
              </w:numPr>
              <w:tabs>
                <w:tab w:val="left" w:pos="72"/>
                <w:tab w:val="left" w:pos="267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подземные пожары и взрывы горючих ископаемых</w:t>
            </w:r>
          </w:p>
        </w:tc>
      </w:tr>
      <w:tr w:rsidR="005814EC" w:rsidRPr="007630DB" w:rsidTr="007630DB">
        <w:tc>
          <w:tcPr>
            <w:tcW w:w="2376" w:type="dxa"/>
          </w:tcPr>
          <w:p w:rsidR="005814EC" w:rsidRPr="007630DB" w:rsidRDefault="005814EC" w:rsidP="00CD0170">
            <w:pPr>
              <w:widowControl w:val="0"/>
              <w:numPr>
                <w:ilvl w:val="0"/>
                <w:numId w:val="13"/>
              </w:numPr>
              <w:tabs>
                <w:tab w:val="clear" w:pos="357"/>
                <w:tab w:val="num" w:pos="540"/>
              </w:tabs>
              <w:spacing w:before="120" w:line="312" w:lineRule="auto"/>
              <w:ind w:hanging="21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630DB">
              <w:rPr>
                <w:rFonts w:ascii="Arial" w:hAnsi="Arial" w:cs="Arial"/>
                <w:i/>
                <w:sz w:val="22"/>
                <w:szCs w:val="22"/>
              </w:rPr>
              <w:t>Аварии с выбр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сом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 xml:space="preserve">(угрозой 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lastRenderedPageBreak/>
              <w:t>выброса) ав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а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рийно химически опасных в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ществ (АХОВ)</w:t>
            </w:r>
          </w:p>
        </w:tc>
        <w:tc>
          <w:tcPr>
            <w:tcW w:w="7513" w:type="dxa"/>
          </w:tcPr>
          <w:p w:rsidR="005814EC" w:rsidRPr="007630DB" w:rsidRDefault="00FC539C" w:rsidP="00CD0170">
            <w:pPr>
              <w:widowControl w:val="0"/>
              <w:numPr>
                <w:ilvl w:val="0"/>
                <w:numId w:val="5"/>
              </w:numPr>
              <w:tabs>
                <w:tab w:val="clear" w:pos="1134"/>
                <w:tab w:val="left" w:pos="222"/>
                <w:tab w:val="left" w:pos="43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lastRenderedPageBreak/>
              <w:t xml:space="preserve">аварии с выбросом (угрозой выброса) АХОВ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при их производстве, переработке или хранении (захоронении);</w:t>
            </w:r>
          </w:p>
          <w:p w:rsidR="005814EC" w:rsidRPr="007630DB" w:rsidRDefault="00FC539C" w:rsidP="00CD0170">
            <w:pPr>
              <w:widowControl w:val="0"/>
              <w:numPr>
                <w:ilvl w:val="0"/>
                <w:numId w:val="5"/>
              </w:numPr>
              <w:tabs>
                <w:tab w:val="clear" w:pos="1134"/>
                <w:tab w:val="left" w:pos="222"/>
                <w:tab w:val="left" w:pos="43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lastRenderedPageBreak/>
              <w:t>аварии на транспорте с выбросом (угрозой выброса) АХОВ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5814EC" w:rsidRPr="007630DB" w:rsidRDefault="00FC539C" w:rsidP="00CD0170">
            <w:pPr>
              <w:widowControl w:val="0"/>
              <w:numPr>
                <w:ilvl w:val="0"/>
                <w:numId w:val="5"/>
              </w:numPr>
              <w:tabs>
                <w:tab w:val="clear" w:pos="1134"/>
                <w:tab w:val="num" w:pos="252"/>
                <w:tab w:val="left" w:pos="360"/>
              </w:tabs>
              <w:spacing w:line="312" w:lineRule="auto"/>
              <w:ind w:left="252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образование и распространение опасных химических веще</w:t>
            </w:r>
            <w:proofErr w:type="gramStart"/>
            <w:r w:rsidRPr="007630DB">
              <w:rPr>
                <w:rFonts w:ascii="Arial" w:hAnsi="Arial" w:cs="Arial"/>
                <w:sz w:val="22"/>
                <w:szCs w:val="22"/>
              </w:rPr>
              <w:t xml:space="preserve">ств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в пр</w:t>
            </w:r>
            <w:proofErr w:type="gramEnd"/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оцессе химических реакций, начавшихся в результате аварии; 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5"/>
              </w:numPr>
              <w:tabs>
                <w:tab w:val="clear" w:pos="1134"/>
                <w:tab w:val="num" w:pos="252"/>
                <w:tab w:val="left" w:pos="360"/>
              </w:tabs>
              <w:spacing w:line="312" w:lineRule="auto"/>
              <w:ind w:left="252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аварии с химическими боеприпасами; 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4"/>
              </w:numPr>
              <w:tabs>
                <w:tab w:val="clear" w:pos="1059"/>
                <w:tab w:val="num" w:pos="252"/>
                <w:tab w:val="left" w:pos="360"/>
              </w:tabs>
              <w:spacing w:line="312" w:lineRule="auto"/>
              <w:ind w:left="252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утрата источников химически опасных веществ</w:t>
            </w:r>
          </w:p>
        </w:tc>
      </w:tr>
      <w:tr w:rsidR="005814EC" w:rsidRPr="007630DB" w:rsidTr="007630DB">
        <w:tc>
          <w:tcPr>
            <w:tcW w:w="2376" w:type="dxa"/>
          </w:tcPr>
          <w:p w:rsidR="005814EC" w:rsidRPr="007630DB" w:rsidRDefault="005814EC" w:rsidP="00CD0170">
            <w:pPr>
              <w:widowControl w:val="0"/>
              <w:numPr>
                <w:ilvl w:val="0"/>
                <w:numId w:val="13"/>
              </w:numPr>
              <w:tabs>
                <w:tab w:val="clear" w:pos="357"/>
                <w:tab w:val="num" w:pos="540"/>
              </w:tabs>
              <w:spacing w:before="120" w:line="312" w:lineRule="auto"/>
              <w:ind w:hanging="21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630DB">
              <w:rPr>
                <w:rFonts w:ascii="Arial" w:hAnsi="Arial" w:cs="Arial"/>
                <w:i/>
                <w:sz w:val="22"/>
                <w:szCs w:val="22"/>
              </w:rPr>
              <w:lastRenderedPageBreak/>
              <w:t>Аварии с выбр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сом (угрозой выброса) ради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 xml:space="preserve">активных </w:t>
            </w:r>
            <w:r w:rsidR="00D448A3" w:rsidRPr="007630DB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веществ (РВ</w:t>
            </w:r>
            <w:proofErr w:type="gramStart"/>
            <w:r w:rsidRPr="007630DB">
              <w:rPr>
                <w:rFonts w:ascii="Arial" w:hAnsi="Arial" w:cs="Arial"/>
                <w:i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513" w:type="dxa"/>
          </w:tcPr>
          <w:p w:rsidR="005814EC" w:rsidRPr="007630DB" w:rsidRDefault="00FC539C" w:rsidP="00CD0170">
            <w:pPr>
              <w:widowControl w:val="0"/>
              <w:numPr>
                <w:ilvl w:val="0"/>
                <w:numId w:val="6"/>
              </w:numPr>
              <w:tabs>
                <w:tab w:val="clear" w:pos="1059"/>
                <w:tab w:val="left" w:pos="72"/>
                <w:tab w:val="left" w:pos="237"/>
                <w:tab w:val="num" w:pos="43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а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вари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на АЭС, атомных энергетических установках производс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т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венного и исследовательского назначения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 с выбросом (угрозой в</w:t>
            </w:r>
            <w:r w:rsidRPr="007630DB">
              <w:rPr>
                <w:rFonts w:ascii="Arial" w:hAnsi="Arial" w:cs="Arial"/>
                <w:sz w:val="22"/>
                <w:szCs w:val="22"/>
              </w:rPr>
              <w:t>ы</w:t>
            </w:r>
            <w:r w:rsidRPr="007630DB">
              <w:rPr>
                <w:rFonts w:ascii="Arial" w:hAnsi="Arial" w:cs="Arial"/>
                <w:sz w:val="22"/>
                <w:szCs w:val="22"/>
              </w:rPr>
              <w:t>броса) РВ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814EC" w:rsidRPr="007630DB" w:rsidRDefault="00FC539C" w:rsidP="00CD0170">
            <w:pPr>
              <w:widowControl w:val="0"/>
              <w:numPr>
                <w:ilvl w:val="0"/>
                <w:numId w:val="6"/>
              </w:numPr>
              <w:tabs>
                <w:tab w:val="clear" w:pos="1059"/>
                <w:tab w:val="left" w:pos="72"/>
                <w:tab w:val="left" w:pos="237"/>
                <w:tab w:val="num" w:pos="43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а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вари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и с выбросом (угрозой выброса) РВ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на предприятиях ядерно-топливного цикла; 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6"/>
              </w:numPr>
              <w:tabs>
                <w:tab w:val="clear" w:pos="1059"/>
                <w:tab w:val="left" w:pos="72"/>
                <w:tab w:val="left" w:pos="237"/>
                <w:tab w:val="num" w:pos="43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аварии транспортных средств и космических аппаратов с ядерными установками и грузом РВ на борту; 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6"/>
              </w:numPr>
              <w:tabs>
                <w:tab w:val="clear" w:pos="1059"/>
                <w:tab w:val="left" w:pos="72"/>
                <w:tab w:val="left" w:pos="237"/>
                <w:tab w:val="num" w:pos="43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аварии при промышленных и испытательных ядерных взрывах</w:t>
            </w:r>
            <w:r w:rsidR="00FC539C" w:rsidRPr="007630DB">
              <w:rPr>
                <w:rFonts w:ascii="Arial" w:hAnsi="Arial" w:cs="Arial"/>
                <w:sz w:val="22"/>
                <w:szCs w:val="22"/>
              </w:rPr>
              <w:t xml:space="preserve"> с выбросом (угрозой выброса) РВ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6"/>
              </w:numPr>
              <w:tabs>
                <w:tab w:val="clear" w:pos="1059"/>
                <w:tab w:val="left" w:pos="72"/>
                <w:tab w:val="left" w:pos="237"/>
                <w:tab w:val="num" w:pos="43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аварии с ядерными боеприпасами </w:t>
            </w:r>
            <w:r w:rsidR="00FC539C" w:rsidRPr="007630DB">
              <w:rPr>
                <w:rFonts w:ascii="Arial" w:hAnsi="Arial" w:cs="Arial"/>
                <w:sz w:val="22"/>
                <w:szCs w:val="22"/>
              </w:rPr>
              <w:t>в местах их хранения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 или уст</w:t>
            </w:r>
            <w:r w:rsidRPr="007630DB">
              <w:rPr>
                <w:rFonts w:ascii="Arial" w:hAnsi="Arial" w:cs="Arial"/>
                <w:sz w:val="22"/>
                <w:szCs w:val="22"/>
              </w:rPr>
              <w:t>а</w:t>
            </w:r>
            <w:r w:rsidRPr="007630DB">
              <w:rPr>
                <w:rFonts w:ascii="Arial" w:hAnsi="Arial" w:cs="Arial"/>
                <w:sz w:val="22"/>
                <w:szCs w:val="22"/>
              </w:rPr>
              <w:t>новк</w:t>
            </w:r>
            <w:r w:rsidR="00FC539C" w:rsidRPr="007630DB">
              <w:rPr>
                <w:rFonts w:ascii="Arial" w:hAnsi="Arial" w:cs="Arial"/>
                <w:sz w:val="22"/>
                <w:szCs w:val="22"/>
              </w:rPr>
              <w:t>и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5"/>
              </w:numPr>
              <w:tabs>
                <w:tab w:val="clear" w:pos="1134"/>
                <w:tab w:val="left" w:pos="72"/>
                <w:tab w:val="left" w:pos="237"/>
                <w:tab w:val="num" w:pos="43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утрата радиоактивных источников</w:t>
            </w:r>
          </w:p>
        </w:tc>
      </w:tr>
      <w:tr w:rsidR="005814EC" w:rsidRPr="007630DB" w:rsidTr="007630DB">
        <w:tc>
          <w:tcPr>
            <w:tcW w:w="2376" w:type="dxa"/>
          </w:tcPr>
          <w:p w:rsidR="005814EC" w:rsidRPr="007630DB" w:rsidRDefault="005814EC" w:rsidP="00CD0170">
            <w:pPr>
              <w:widowControl w:val="0"/>
              <w:numPr>
                <w:ilvl w:val="0"/>
                <w:numId w:val="13"/>
              </w:numPr>
              <w:tabs>
                <w:tab w:val="clear" w:pos="357"/>
                <w:tab w:val="num" w:pos="540"/>
              </w:tabs>
              <w:spacing w:before="120" w:line="312" w:lineRule="auto"/>
              <w:ind w:hanging="21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630DB">
              <w:rPr>
                <w:rFonts w:ascii="Arial" w:hAnsi="Arial" w:cs="Arial"/>
                <w:i/>
                <w:sz w:val="22"/>
                <w:szCs w:val="22"/>
              </w:rPr>
              <w:t>Аварии с выбр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сом (угрозой выброса) биол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гически опасных веществ (БОВ)</w:t>
            </w:r>
          </w:p>
        </w:tc>
        <w:tc>
          <w:tcPr>
            <w:tcW w:w="7513" w:type="dxa"/>
          </w:tcPr>
          <w:p w:rsidR="005814EC" w:rsidRPr="007630DB" w:rsidRDefault="00FC539C" w:rsidP="00CD0170">
            <w:pPr>
              <w:widowControl w:val="0"/>
              <w:numPr>
                <w:ilvl w:val="0"/>
                <w:numId w:val="7"/>
              </w:numPr>
              <w:tabs>
                <w:tab w:val="clear" w:pos="1059"/>
                <w:tab w:val="left" w:pos="72"/>
                <w:tab w:val="left" w:pos="237"/>
                <w:tab w:val="num" w:pos="43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Аварии с выбросом (угрозой выброса) БОВ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на предприятиях пр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о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мышленности и в научно-исследовательских учреждениях (лабор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а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ториях); </w:t>
            </w:r>
          </w:p>
          <w:p w:rsidR="005814EC" w:rsidRPr="007630DB" w:rsidRDefault="00FC539C" w:rsidP="00CD0170">
            <w:pPr>
              <w:widowControl w:val="0"/>
              <w:numPr>
                <w:ilvl w:val="0"/>
                <w:numId w:val="7"/>
              </w:numPr>
              <w:tabs>
                <w:tab w:val="clear" w:pos="1059"/>
                <w:tab w:val="left" w:pos="72"/>
                <w:tab w:val="left" w:pos="237"/>
                <w:tab w:val="num" w:pos="43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аварии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на транспорте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 с выбросом (угрозой выброса) БОВ;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6"/>
              </w:numPr>
              <w:tabs>
                <w:tab w:val="clear" w:pos="1059"/>
                <w:tab w:val="left" w:pos="72"/>
                <w:tab w:val="left" w:pos="237"/>
                <w:tab w:val="num" w:pos="43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утрата БОВ</w:t>
            </w:r>
          </w:p>
        </w:tc>
      </w:tr>
      <w:tr w:rsidR="005814EC" w:rsidRPr="007630DB" w:rsidTr="007630DB">
        <w:tc>
          <w:tcPr>
            <w:tcW w:w="2376" w:type="dxa"/>
          </w:tcPr>
          <w:p w:rsidR="005814EC" w:rsidRPr="007630DB" w:rsidRDefault="005814EC" w:rsidP="00CD0170">
            <w:pPr>
              <w:widowControl w:val="0"/>
              <w:numPr>
                <w:ilvl w:val="0"/>
                <w:numId w:val="13"/>
              </w:numPr>
              <w:tabs>
                <w:tab w:val="clear" w:pos="357"/>
                <w:tab w:val="num" w:pos="540"/>
              </w:tabs>
              <w:spacing w:before="120" w:line="312" w:lineRule="auto"/>
              <w:ind w:hanging="21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630DB">
              <w:rPr>
                <w:rFonts w:ascii="Arial" w:hAnsi="Arial" w:cs="Arial"/>
                <w:i/>
                <w:sz w:val="22"/>
                <w:szCs w:val="22"/>
              </w:rPr>
              <w:t>Гидродинамич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ские аварии</w:t>
            </w:r>
          </w:p>
        </w:tc>
        <w:tc>
          <w:tcPr>
            <w:tcW w:w="7513" w:type="dxa"/>
          </w:tcPr>
          <w:p w:rsidR="005814EC" w:rsidRPr="007630DB" w:rsidRDefault="005814EC" w:rsidP="00CD0170">
            <w:pPr>
              <w:widowControl w:val="0"/>
              <w:numPr>
                <w:ilvl w:val="0"/>
                <w:numId w:val="8"/>
              </w:numPr>
              <w:tabs>
                <w:tab w:val="clear" w:pos="1059"/>
                <w:tab w:val="num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прорывы плотин (дамб, шлюзов, перемычек) с образованием волн прорыва и зон катастрофическ</w:t>
            </w:r>
            <w:r w:rsidR="00FC539C" w:rsidRPr="007630DB">
              <w:rPr>
                <w:rFonts w:ascii="Arial" w:hAnsi="Arial" w:cs="Arial"/>
                <w:sz w:val="22"/>
                <w:szCs w:val="22"/>
              </w:rPr>
              <w:t>их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 затоплени</w:t>
            </w:r>
            <w:r w:rsidR="00FC539C" w:rsidRPr="007630DB">
              <w:rPr>
                <w:rFonts w:ascii="Arial" w:hAnsi="Arial" w:cs="Arial"/>
                <w:sz w:val="22"/>
                <w:szCs w:val="22"/>
              </w:rPr>
              <w:t>й</w:t>
            </w:r>
            <w:r w:rsidRPr="007630D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8"/>
              </w:numPr>
              <w:tabs>
                <w:tab w:val="clear" w:pos="1059"/>
                <w:tab w:val="num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прорывы плотин (дамб, шлюзов, перемычек) с образованием пр</w:t>
            </w:r>
            <w:r w:rsidRPr="007630DB">
              <w:rPr>
                <w:rFonts w:ascii="Arial" w:hAnsi="Arial" w:cs="Arial"/>
                <w:sz w:val="22"/>
                <w:szCs w:val="22"/>
              </w:rPr>
              <w:t>о</w:t>
            </w:r>
            <w:r w:rsidRPr="007630DB">
              <w:rPr>
                <w:rFonts w:ascii="Arial" w:hAnsi="Arial" w:cs="Arial"/>
                <w:sz w:val="22"/>
                <w:szCs w:val="22"/>
              </w:rPr>
              <w:t>рывного паводка;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7"/>
              </w:numPr>
              <w:tabs>
                <w:tab w:val="clear" w:pos="1059"/>
                <w:tab w:val="num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прорывы плотин (дамб, шлюзов, перемычек), повлёкшие смыв пл</w:t>
            </w:r>
            <w:r w:rsidRPr="007630DB">
              <w:rPr>
                <w:rFonts w:ascii="Arial" w:hAnsi="Arial" w:cs="Arial"/>
                <w:sz w:val="22"/>
                <w:szCs w:val="22"/>
              </w:rPr>
              <w:t>о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дородных почв или </w:t>
            </w:r>
            <w:r w:rsidR="00FC539C" w:rsidRPr="007630DB">
              <w:rPr>
                <w:rFonts w:ascii="Arial" w:hAnsi="Arial" w:cs="Arial"/>
                <w:sz w:val="22"/>
                <w:szCs w:val="22"/>
              </w:rPr>
              <w:t>отложение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 наносов на обширных территориях</w:t>
            </w:r>
          </w:p>
        </w:tc>
      </w:tr>
      <w:tr w:rsidR="005814EC" w:rsidRPr="007630DB" w:rsidTr="007630DB">
        <w:tc>
          <w:tcPr>
            <w:tcW w:w="2376" w:type="dxa"/>
          </w:tcPr>
          <w:p w:rsidR="005814EC" w:rsidRPr="007630DB" w:rsidRDefault="005814EC" w:rsidP="00CD0170">
            <w:pPr>
              <w:widowControl w:val="0"/>
              <w:numPr>
                <w:ilvl w:val="0"/>
                <w:numId w:val="13"/>
              </w:numPr>
              <w:tabs>
                <w:tab w:val="clear" w:pos="357"/>
                <w:tab w:val="num" w:pos="540"/>
              </w:tabs>
              <w:spacing w:before="120" w:line="312" w:lineRule="auto"/>
              <w:ind w:hanging="21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630DB">
              <w:rPr>
                <w:rFonts w:ascii="Arial" w:hAnsi="Arial" w:cs="Arial"/>
                <w:i/>
                <w:sz w:val="22"/>
                <w:szCs w:val="22"/>
              </w:rPr>
              <w:t>Внезапное о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б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рушение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зданий и сооружений</w:t>
            </w:r>
          </w:p>
        </w:tc>
        <w:tc>
          <w:tcPr>
            <w:tcW w:w="7513" w:type="dxa"/>
          </w:tcPr>
          <w:p w:rsidR="005814EC" w:rsidRPr="007630DB" w:rsidRDefault="00FC539C" w:rsidP="00CD0170">
            <w:pPr>
              <w:widowControl w:val="0"/>
              <w:numPr>
                <w:ilvl w:val="0"/>
                <w:numId w:val="9"/>
              </w:numPr>
              <w:tabs>
                <w:tab w:val="clear" w:pos="1059"/>
                <w:tab w:val="num" w:pos="252"/>
                <w:tab w:val="num" w:pos="6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обрушение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производственных зданий и сооружений;</w:t>
            </w:r>
          </w:p>
          <w:p w:rsidR="005814EC" w:rsidRPr="007630DB" w:rsidRDefault="00FC539C" w:rsidP="00CD0170">
            <w:pPr>
              <w:widowControl w:val="0"/>
              <w:numPr>
                <w:ilvl w:val="0"/>
                <w:numId w:val="9"/>
              </w:numPr>
              <w:tabs>
                <w:tab w:val="clear" w:pos="1059"/>
                <w:tab w:val="num" w:pos="252"/>
                <w:tab w:val="num" w:pos="6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обрушение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зданий и сооружений жилого, социально-бытового и культурного назначения;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8"/>
              </w:numPr>
              <w:tabs>
                <w:tab w:val="clear" w:pos="1059"/>
                <w:tab w:val="num" w:pos="252"/>
                <w:tab w:val="num" w:pos="6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обрушение элементов транспортных коммуникаций</w:t>
            </w:r>
          </w:p>
        </w:tc>
      </w:tr>
      <w:tr w:rsidR="005814EC" w:rsidRPr="007630DB" w:rsidTr="007630DB">
        <w:tc>
          <w:tcPr>
            <w:tcW w:w="2376" w:type="dxa"/>
          </w:tcPr>
          <w:p w:rsidR="005814EC" w:rsidRPr="007630DB" w:rsidRDefault="005814EC" w:rsidP="00CD0170">
            <w:pPr>
              <w:widowControl w:val="0"/>
              <w:numPr>
                <w:ilvl w:val="0"/>
                <w:numId w:val="13"/>
              </w:numPr>
              <w:tabs>
                <w:tab w:val="clear" w:pos="357"/>
                <w:tab w:val="num" w:pos="540"/>
              </w:tabs>
              <w:spacing w:before="120" w:line="312" w:lineRule="auto"/>
              <w:ind w:hanging="21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630DB">
              <w:rPr>
                <w:rFonts w:ascii="Arial" w:hAnsi="Arial" w:cs="Arial"/>
                <w:i/>
                <w:sz w:val="22"/>
                <w:szCs w:val="22"/>
              </w:rPr>
              <w:t>Аварии на эле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троэнергет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и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ческих объе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тах</w:t>
            </w:r>
          </w:p>
        </w:tc>
        <w:tc>
          <w:tcPr>
            <w:tcW w:w="7513" w:type="dxa"/>
          </w:tcPr>
          <w:p w:rsidR="005814EC" w:rsidRPr="007630DB" w:rsidRDefault="005814EC" w:rsidP="00CD0170">
            <w:pPr>
              <w:widowControl w:val="0"/>
              <w:numPr>
                <w:ilvl w:val="0"/>
                <w:numId w:val="10"/>
              </w:numPr>
              <w:tabs>
                <w:tab w:val="clear" w:pos="1059"/>
                <w:tab w:val="num" w:pos="-180"/>
                <w:tab w:val="num" w:pos="252"/>
                <w:tab w:val="num" w:pos="6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аварии на автономных электростанциях с долговременным пер</w:t>
            </w:r>
            <w:r w:rsidRPr="007630DB">
              <w:rPr>
                <w:rFonts w:ascii="Arial" w:hAnsi="Arial" w:cs="Arial"/>
                <w:sz w:val="22"/>
                <w:szCs w:val="22"/>
              </w:rPr>
              <w:t>е</w:t>
            </w:r>
            <w:r w:rsidRPr="007630DB">
              <w:rPr>
                <w:rFonts w:ascii="Arial" w:hAnsi="Arial" w:cs="Arial"/>
                <w:sz w:val="22"/>
                <w:szCs w:val="22"/>
              </w:rPr>
              <w:t>рывом электроснабжения всех потребителей;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10"/>
              </w:numPr>
              <w:tabs>
                <w:tab w:val="clear" w:pos="1059"/>
                <w:tab w:val="num" w:pos="-180"/>
                <w:tab w:val="num" w:pos="252"/>
                <w:tab w:val="num" w:pos="6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аварии на электроэнергетических системах (сетях) с долговреме</w:t>
            </w:r>
            <w:r w:rsidRPr="007630DB">
              <w:rPr>
                <w:rFonts w:ascii="Arial" w:hAnsi="Arial" w:cs="Arial"/>
                <w:sz w:val="22"/>
                <w:szCs w:val="22"/>
              </w:rPr>
              <w:t>н</w:t>
            </w:r>
            <w:r w:rsidRPr="007630DB">
              <w:rPr>
                <w:rFonts w:ascii="Arial" w:hAnsi="Arial" w:cs="Arial"/>
                <w:sz w:val="22"/>
                <w:szCs w:val="22"/>
              </w:rPr>
              <w:t>ным перерывом электроснабжения основных потребителей или о</w:t>
            </w:r>
            <w:r w:rsidRPr="007630DB">
              <w:rPr>
                <w:rFonts w:ascii="Arial" w:hAnsi="Arial" w:cs="Arial"/>
                <w:sz w:val="22"/>
                <w:szCs w:val="22"/>
              </w:rPr>
              <w:t>б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ширных территорий; 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9"/>
              </w:numPr>
              <w:tabs>
                <w:tab w:val="clear" w:pos="1059"/>
                <w:tab w:val="num" w:pos="252"/>
                <w:tab w:val="num" w:pos="6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выход из строя транспортных электрических контактных сетей</w:t>
            </w:r>
          </w:p>
        </w:tc>
      </w:tr>
      <w:tr w:rsidR="005814EC" w:rsidRPr="007630DB" w:rsidTr="007630DB">
        <w:tc>
          <w:tcPr>
            <w:tcW w:w="2376" w:type="dxa"/>
          </w:tcPr>
          <w:p w:rsidR="005814EC" w:rsidRPr="007630DB" w:rsidRDefault="005814EC" w:rsidP="00CD0170">
            <w:pPr>
              <w:widowControl w:val="0"/>
              <w:numPr>
                <w:ilvl w:val="0"/>
                <w:numId w:val="13"/>
              </w:numPr>
              <w:tabs>
                <w:tab w:val="clear" w:pos="357"/>
                <w:tab w:val="num" w:pos="540"/>
              </w:tabs>
              <w:spacing w:before="120" w:line="312" w:lineRule="auto"/>
              <w:ind w:hanging="21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630DB">
              <w:rPr>
                <w:rFonts w:ascii="Arial" w:hAnsi="Arial" w:cs="Arial"/>
                <w:i/>
                <w:sz w:val="22"/>
                <w:szCs w:val="22"/>
              </w:rPr>
              <w:t>Аварии на ко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м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lastRenderedPageBreak/>
              <w:t>мунальных си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с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темах жизн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е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обеспечения</w:t>
            </w:r>
          </w:p>
        </w:tc>
        <w:tc>
          <w:tcPr>
            <w:tcW w:w="7513" w:type="dxa"/>
          </w:tcPr>
          <w:p w:rsidR="005814EC" w:rsidRPr="007630DB" w:rsidRDefault="00FC539C" w:rsidP="00CD0170">
            <w:pPr>
              <w:widowControl w:val="0"/>
              <w:numPr>
                <w:ilvl w:val="0"/>
                <w:numId w:val="11"/>
              </w:numPr>
              <w:tabs>
                <w:tab w:val="clear" w:pos="1059"/>
                <w:tab w:val="num" w:pos="0"/>
                <w:tab w:val="num" w:pos="252"/>
                <w:tab w:val="num" w:pos="6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lastRenderedPageBreak/>
              <w:t xml:space="preserve">аварии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в канализационных системах с массовым выбросом загря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з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lastRenderedPageBreak/>
              <w:t xml:space="preserve">няющих веществ; </w:t>
            </w:r>
          </w:p>
          <w:p w:rsidR="005814EC" w:rsidRPr="007630DB" w:rsidRDefault="00FC539C" w:rsidP="00CD0170">
            <w:pPr>
              <w:widowControl w:val="0"/>
              <w:numPr>
                <w:ilvl w:val="0"/>
                <w:numId w:val="11"/>
              </w:numPr>
              <w:tabs>
                <w:tab w:val="clear" w:pos="1059"/>
                <w:tab w:val="num" w:pos="0"/>
                <w:tab w:val="num" w:pos="252"/>
                <w:tab w:val="num" w:pos="6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аварии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Pr="007630DB">
              <w:rPr>
                <w:rFonts w:ascii="Arial" w:hAnsi="Arial" w:cs="Arial"/>
                <w:sz w:val="22"/>
                <w:szCs w:val="22"/>
              </w:rPr>
              <w:t xml:space="preserve">тепловых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сетях (система горячего водоснабжения) в х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о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лодное время;</w:t>
            </w:r>
          </w:p>
          <w:p w:rsidR="005814EC" w:rsidRPr="007630DB" w:rsidRDefault="00FC539C" w:rsidP="00CD0170">
            <w:pPr>
              <w:widowControl w:val="0"/>
              <w:numPr>
                <w:ilvl w:val="0"/>
                <w:numId w:val="11"/>
              </w:numPr>
              <w:tabs>
                <w:tab w:val="clear" w:pos="1059"/>
                <w:tab w:val="num" w:pos="0"/>
                <w:tab w:val="num" w:pos="252"/>
                <w:tab w:val="num" w:pos="6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аварии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 xml:space="preserve">в системах водоснабжения населения питьевой водой; </w:t>
            </w:r>
          </w:p>
          <w:p w:rsidR="005814EC" w:rsidRPr="007630DB" w:rsidRDefault="00FC539C" w:rsidP="00CD0170">
            <w:pPr>
              <w:widowControl w:val="0"/>
              <w:numPr>
                <w:ilvl w:val="0"/>
                <w:numId w:val="10"/>
              </w:numPr>
              <w:tabs>
                <w:tab w:val="clear" w:pos="1059"/>
                <w:tab w:val="num" w:pos="-180"/>
                <w:tab w:val="num" w:pos="252"/>
                <w:tab w:val="num" w:pos="6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аварии </w:t>
            </w:r>
            <w:r w:rsidR="005814EC" w:rsidRPr="007630DB">
              <w:rPr>
                <w:rFonts w:ascii="Arial" w:hAnsi="Arial" w:cs="Arial"/>
                <w:sz w:val="22"/>
                <w:szCs w:val="22"/>
              </w:rPr>
              <w:t>на коммунальных газопроводах</w:t>
            </w:r>
          </w:p>
        </w:tc>
      </w:tr>
      <w:tr w:rsidR="005814EC" w:rsidRPr="007630DB" w:rsidTr="007630DB">
        <w:tc>
          <w:tcPr>
            <w:tcW w:w="2376" w:type="dxa"/>
          </w:tcPr>
          <w:p w:rsidR="005814EC" w:rsidRPr="007630DB" w:rsidRDefault="005814EC" w:rsidP="00CD0170">
            <w:pPr>
              <w:widowControl w:val="0"/>
              <w:numPr>
                <w:ilvl w:val="0"/>
                <w:numId w:val="13"/>
              </w:numPr>
              <w:tabs>
                <w:tab w:val="clear" w:pos="357"/>
                <w:tab w:val="num" w:pos="540"/>
              </w:tabs>
              <w:spacing w:before="120" w:line="312" w:lineRule="auto"/>
              <w:ind w:hanging="39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630DB">
              <w:rPr>
                <w:rFonts w:ascii="Arial" w:hAnsi="Arial" w:cs="Arial"/>
                <w:i/>
                <w:sz w:val="22"/>
                <w:szCs w:val="22"/>
              </w:rPr>
              <w:lastRenderedPageBreak/>
              <w:t>Аварии на пр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мышленных очистных с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7630DB">
              <w:rPr>
                <w:rFonts w:ascii="Arial" w:hAnsi="Arial" w:cs="Arial"/>
                <w:i/>
                <w:sz w:val="22"/>
                <w:szCs w:val="22"/>
              </w:rPr>
              <w:t>оружениях</w:t>
            </w:r>
          </w:p>
        </w:tc>
        <w:tc>
          <w:tcPr>
            <w:tcW w:w="7513" w:type="dxa"/>
          </w:tcPr>
          <w:p w:rsidR="005814EC" w:rsidRPr="007630DB" w:rsidRDefault="005814EC" w:rsidP="00CD0170">
            <w:pPr>
              <w:widowControl w:val="0"/>
              <w:numPr>
                <w:ilvl w:val="0"/>
                <w:numId w:val="12"/>
              </w:numPr>
              <w:tabs>
                <w:tab w:val="clear" w:pos="1059"/>
                <w:tab w:val="num" w:pos="0"/>
                <w:tab w:val="num" w:pos="252"/>
                <w:tab w:val="num" w:pos="6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аварии на очистных сооружениях сточных вод промышленных предприятий с массовым выбросом загрязняющих веществ;</w:t>
            </w:r>
          </w:p>
          <w:p w:rsidR="005814EC" w:rsidRPr="007630DB" w:rsidRDefault="005814EC" w:rsidP="00CD0170">
            <w:pPr>
              <w:widowControl w:val="0"/>
              <w:numPr>
                <w:ilvl w:val="0"/>
                <w:numId w:val="11"/>
              </w:numPr>
              <w:tabs>
                <w:tab w:val="clear" w:pos="1059"/>
                <w:tab w:val="num" w:pos="0"/>
                <w:tab w:val="num" w:pos="252"/>
                <w:tab w:val="num" w:pos="61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аварии на очистных сооружениях промышленных газов с массовым выбросом загрязняющих веществ</w:t>
            </w:r>
          </w:p>
        </w:tc>
      </w:tr>
    </w:tbl>
    <w:p w:rsidR="005814EC" w:rsidRPr="00C86C1D" w:rsidRDefault="005814EC" w:rsidP="007E77E9">
      <w:pPr>
        <w:widowControl w:val="0"/>
        <w:spacing w:line="312" w:lineRule="auto"/>
        <w:ind w:firstLine="709"/>
        <w:jc w:val="both"/>
        <w:rPr>
          <w:rFonts w:ascii="Arial" w:hAnsi="Arial" w:cs="Arial"/>
        </w:rPr>
      </w:pPr>
    </w:p>
    <w:p w:rsidR="00EB2F04" w:rsidRPr="00C86C1D" w:rsidRDefault="00EB2F04" w:rsidP="00EB2F04">
      <w:pPr>
        <w:pStyle w:val="textn"/>
        <w:widowControl w:val="0"/>
        <w:spacing w:before="0" w:beforeAutospacing="0" w:after="0" w:afterAutospacing="0" w:line="312" w:lineRule="auto"/>
        <w:ind w:firstLine="720"/>
        <w:jc w:val="both"/>
        <w:rPr>
          <w:rFonts w:ascii="Arial" w:hAnsi="Arial" w:cs="Arial"/>
        </w:rPr>
      </w:pPr>
      <w:r w:rsidRPr="00C86C1D">
        <w:rPr>
          <w:rFonts w:ascii="Arial" w:hAnsi="Arial" w:cs="Arial"/>
        </w:rPr>
        <w:t>В соответствии с</w:t>
      </w:r>
      <w:r w:rsidRPr="00C86C1D">
        <w:rPr>
          <w:rFonts w:ascii="Arial" w:hAnsi="Arial" w:cs="Arial"/>
          <w:b/>
        </w:rPr>
        <w:t xml:space="preserve"> </w:t>
      </w:r>
      <w:r w:rsidRPr="00C86C1D">
        <w:rPr>
          <w:rFonts w:ascii="Arial" w:hAnsi="Arial" w:cs="Arial"/>
        </w:rPr>
        <w:t xml:space="preserve">Федеральным законом </w:t>
      </w:r>
      <w:r w:rsidR="00DC4DCC" w:rsidRPr="00C86C1D">
        <w:rPr>
          <w:rFonts w:ascii="Arial" w:hAnsi="Arial" w:cs="Arial"/>
        </w:rPr>
        <w:t>«О промышленной безопасности опа</w:t>
      </w:r>
      <w:r w:rsidR="00C86C1D">
        <w:rPr>
          <w:rFonts w:ascii="Arial" w:hAnsi="Arial" w:cs="Arial"/>
        </w:rPr>
        <w:t>сных производственных объектов»</w:t>
      </w:r>
      <w:r w:rsidR="00DC4DCC" w:rsidRPr="00C86C1D">
        <w:rPr>
          <w:rFonts w:ascii="Arial" w:hAnsi="Arial" w:cs="Arial"/>
        </w:rPr>
        <w:t xml:space="preserve">, </w:t>
      </w:r>
      <w:r w:rsidR="00DC4DCC" w:rsidRPr="00C86C1D">
        <w:rPr>
          <w:rFonts w:ascii="Arial" w:hAnsi="Arial" w:cs="Arial"/>
          <w:b/>
        </w:rPr>
        <w:t>опасными производственными об</w:t>
      </w:r>
      <w:r w:rsidR="00DC4DCC" w:rsidRPr="00C86C1D">
        <w:rPr>
          <w:rFonts w:ascii="Arial" w:hAnsi="Arial" w:cs="Arial"/>
          <w:b/>
        </w:rPr>
        <w:t>ъ</w:t>
      </w:r>
      <w:r w:rsidR="00DC4DCC" w:rsidRPr="00C86C1D">
        <w:rPr>
          <w:rFonts w:ascii="Arial" w:hAnsi="Arial" w:cs="Arial"/>
          <w:b/>
        </w:rPr>
        <w:t xml:space="preserve">ектами </w:t>
      </w:r>
      <w:r w:rsidR="00DC4DCC" w:rsidRPr="00C86C1D">
        <w:rPr>
          <w:rFonts w:ascii="Arial" w:hAnsi="Arial" w:cs="Arial"/>
        </w:rPr>
        <w:t xml:space="preserve">являются </w:t>
      </w:r>
      <w:r w:rsidRPr="00C86C1D">
        <w:rPr>
          <w:rFonts w:ascii="Arial" w:hAnsi="Arial" w:cs="Arial"/>
        </w:rPr>
        <w:t xml:space="preserve">предприятия, или их цехи, участки, площадки, а также иные производственные объекты, на которых: </w:t>
      </w:r>
    </w:p>
    <w:p w:rsidR="00EB2F04" w:rsidRPr="007630DB" w:rsidRDefault="00EB2F04" w:rsidP="007630DB">
      <w:pPr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7630DB">
        <w:rPr>
          <w:rFonts w:ascii="Arial" w:hAnsi="Arial" w:cs="Arial"/>
          <w:sz w:val="20"/>
          <w:szCs w:val="20"/>
        </w:rPr>
        <w:t xml:space="preserve">1) получаются, используются, перерабатываются, образуются, хранятся, транспортируются, уничтожаются следующие </w:t>
      </w:r>
      <w:r w:rsidRPr="007630DB">
        <w:rPr>
          <w:rFonts w:ascii="Arial" w:hAnsi="Arial" w:cs="Arial"/>
          <w:i/>
          <w:sz w:val="20"/>
          <w:szCs w:val="20"/>
        </w:rPr>
        <w:t>опасные вещества</w:t>
      </w:r>
      <w:r w:rsidRPr="007630DB">
        <w:rPr>
          <w:rFonts w:ascii="Arial" w:hAnsi="Arial" w:cs="Arial"/>
          <w:sz w:val="20"/>
          <w:szCs w:val="20"/>
        </w:rPr>
        <w:t xml:space="preserve">: </w:t>
      </w:r>
      <w:proofErr w:type="gramEnd"/>
    </w:p>
    <w:p w:rsidR="00EB2F04" w:rsidRPr="007630DB" w:rsidRDefault="00EB2F04" w:rsidP="007630DB">
      <w:pPr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>     а) воспламеняющиеся вещества – газы, которые при нормальном давлении и в смеси с во</w:t>
      </w:r>
      <w:r w:rsidRPr="007630DB">
        <w:rPr>
          <w:rFonts w:ascii="Arial" w:hAnsi="Arial" w:cs="Arial"/>
          <w:sz w:val="20"/>
          <w:szCs w:val="20"/>
        </w:rPr>
        <w:t>з</w:t>
      </w:r>
      <w:r w:rsidRPr="007630DB">
        <w:rPr>
          <w:rFonts w:ascii="Arial" w:hAnsi="Arial" w:cs="Arial"/>
          <w:sz w:val="20"/>
          <w:szCs w:val="20"/>
        </w:rPr>
        <w:t>духом становятся воспламеняющимися и температура кипения которых при нормальном давл</w:t>
      </w:r>
      <w:r w:rsidRPr="007630DB">
        <w:rPr>
          <w:rFonts w:ascii="Arial" w:hAnsi="Arial" w:cs="Arial"/>
          <w:sz w:val="20"/>
          <w:szCs w:val="20"/>
        </w:rPr>
        <w:t>е</w:t>
      </w:r>
      <w:r w:rsidRPr="007630DB">
        <w:rPr>
          <w:rFonts w:ascii="Arial" w:hAnsi="Arial" w:cs="Arial"/>
          <w:sz w:val="20"/>
          <w:szCs w:val="20"/>
        </w:rPr>
        <w:t>нии составляет 20</w:t>
      </w:r>
      <w:proofErr w:type="gramStart"/>
      <w:r w:rsidRPr="007630DB">
        <w:rPr>
          <w:rFonts w:ascii="Arial" w:hAnsi="Arial" w:cs="Arial"/>
          <w:sz w:val="20"/>
          <w:szCs w:val="20"/>
        </w:rPr>
        <w:t xml:space="preserve"> °С</w:t>
      </w:r>
      <w:proofErr w:type="gramEnd"/>
      <w:r w:rsidRPr="007630DB">
        <w:rPr>
          <w:rFonts w:ascii="Arial" w:hAnsi="Arial" w:cs="Arial"/>
          <w:sz w:val="20"/>
          <w:szCs w:val="20"/>
        </w:rPr>
        <w:t xml:space="preserve"> или ниже; </w:t>
      </w:r>
    </w:p>
    <w:p w:rsidR="00EB2F04" w:rsidRPr="007630DB" w:rsidRDefault="00EB2F04" w:rsidP="007630DB">
      <w:pPr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>     б) окисляющие вещества – вещества, поддерживающие горение, вызывающие воспламен</w:t>
      </w:r>
      <w:r w:rsidRPr="007630DB">
        <w:rPr>
          <w:rFonts w:ascii="Arial" w:hAnsi="Arial" w:cs="Arial"/>
          <w:sz w:val="20"/>
          <w:szCs w:val="20"/>
        </w:rPr>
        <w:t>е</w:t>
      </w:r>
      <w:r w:rsidRPr="007630DB">
        <w:rPr>
          <w:rFonts w:ascii="Arial" w:hAnsi="Arial" w:cs="Arial"/>
          <w:sz w:val="20"/>
          <w:szCs w:val="20"/>
        </w:rPr>
        <w:t xml:space="preserve">ние и (или) способствующие воспламенению других веществ в результате окислительно-восстановительной экзотермической реакции; </w:t>
      </w:r>
    </w:p>
    <w:p w:rsidR="00EB2F04" w:rsidRPr="007630DB" w:rsidRDefault="00EB2F04" w:rsidP="007630DB">
      <w:pPr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>     в) горючие вещества – жидкости, газы, пыли, способные самовозгораться, а также возгорат</w:t>
      </w:r>
      <w:r w:rsidRPr="007630DB">
        <w:rPr>
          <w:rFonts w:ascii="Arial" w:hAnsi="Arial" w:cs="Arial"/>
          <w:sz w:val="20"/>
          <w:szCs w:val="20"/>
        </w:rPr>
        <w:t>ь</w:t>
      </w:r>
      <w:r w:rsidRPr="007630DB">
        <w:rPr>
          <w:rFonts w:ascii="Arial" w:hAnsi="Arial" w:cs="Arial"/>
          <w:sz w:val="20"/>
          <w:szCs w:val="20"/>
        </w:rPr>
        <w:t xml:space="preserve">ся от источника зажигания и самостоятельно гореть после его удаления; </w:t>
      </w:r>
    </w:p>
    <w:p w:rsidR="00EB2F04" w:rsidRPr="007630DB" w:rsidRDefault="00EB2F04" w:rsidP="007630D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>     г) взрывчатые вещества – вещества, которые при определенных видах внешнего воздейс</w:t>
      </w:r>
      <w:r w:rsidRPr="007630DB">
        <w:rPr>
          <w:rFonts w:ascii="Arial" w:hAnsi="Arial" w:cs="Arial"/>
          <w:sz w:val="20"/>
          <w:szCs w:val="20"/>
        </w:rPr>
        <w:t>т</w:t>
      </w:r>
      <w:r w:rsidRPr="007630DB">
        <w:rPr>
          <w:rFonts w:ascii="Arial" w:hAnsi="Arial" w:cs="Arial"/>
          <w:sz w:val="20"/>
          <w:szCs w:val="20"/>
        </w:rPr>
        <w:t xml:space="preserve">вия способны на очень быстрое </w:t>
      </w:r>
      <w:proofErr w:type="spellStart"/>
      <w:r w:rsidRPr="007630DB">
        <w:rPr>
          <w:rFonts w:ascii="Arial" w:hAnsi="Arial" w:cs="Arial"/>
          <w:sz w:val="20"/>
          <w:szCs w:val="20"/>
        </w:rPr>
        <w:t>самораспространяющееся</w:t>
      </w:r>
      <w:proofErr w:type="spellEnd"/>
      <w:r w:rsidRPr="007630DB">
        <w:rPr>
          <w:rFonts w:ascii="Arial" w:hAnsi="Arial" w:cs="Arial"/>
          <w:sz w:val="20"/>
          <w:szCs w:val="20"/>
        </w:rPr>
        <w:t xml:space="preserve"> химическое превращение с выдел</w:t>
      </w:r>
      <w:r w:rsidRPr="007630DB">
        <w:rPr>
          <w:rFonts w:ascii="Arial" w:hAnsi="Arial" w:cs="Arial"/>
          <w:sz w:val="20"/>
          <w:szCs w:val="20"/>
        </w:rPr>
        <w:t>е</w:t>
      </w:r>
      <w:r w:rsidRPr="007630DB">
        <w:rPr>
          <w:rFonts w:ascii="Arial" w:hAnsi="Arial" w:cs="Arial"/>
          <w:sz w:val="20"/>
          <w:szCs w:val="20"/>
        </w:rPr>
        <w:t xml:space="preserve">нием тепла и образованием газов; </w:t>
      </w:r>
    </w:p>
    <w:p w:rsidR="00EB2F04" w:rsidRPr="007630DB" w:rsidRDefault="00EB2F04" w:rsidP="007630DB">
      <w:pPr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>     </w:t>
      </w:r>
      <w:proofErr w:type="spellStart"/>
      <w:r w:rsidRPr="007630DB">
        <w:rPr>
          <w:rFonts w:ascii="Arial" w:hAnsi="Arial" w:cs="Arial"/>
          <w:sz w:val="20"/>
          <w:szCs w:val="20"/>
        </w:rPr>
        <w:t>д</w:t>
      </w:r>
      <w:proofErr w:type="spellEnd"/>
      <w:r w:rsidRPr="007630DB">
        <w:rPr>
          <w:rFonts w:ascii="Arial" w:hAnsi="Arial" w:cs="Arial"/>
          <w:sz w:val="20"/>
          <w:szCs w:val="20"/>
        </w:rPr>
        <w:t>) токсичные вещества – вещества, способные при воздействии на живые организмы прив</w:t>
      </w:r>
      <w:r w:rsidRPr="007630DB">
        <w:rPr>
          <w:rFonts w:ascii="Arial" w:hAnsi="Arial" w:cs="Arial"/>
          <w:sz w:val="20"/>
          <w:szCs w:val="20"/>
        </w:rPr>
        <w:t>о</w:t>
      </w:r>
      <w:r w:rsidRPr="007630DB">
        <w:rPr>
          <w:rFonts w:ascii="Arial" w:hAnsi="Arial" w:cs="Arial"/>
          <w:sz w:val="20"/>
          <w:szCs w:val="20"/>
        </w:rPr>
        <w:t xml:space="preserve">дить к их гибели и имеющие следующие характеристики: </w:t>
      </w:r>
    </w:p>
    <w:p w:rsidR="00EB2F04" w:rsidRPr="007630DB" w:rsidRDefault="00EB2F04" w:rsidP="00CD0170">
      <w:pPr>
        <w:numPr>
          <w:ilvl w:val="0"/>
          <w:numId w:val="22"/>
        </w:numPr>
        <w:tabs>
          <w:tab w:val="clear" w:pos="1060"/>
          <w:tab w:val="left" w:pos="720"/>
          <w:tab w:val="num" w:pos="90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>средняя смертельная доза при введении в желудок от 15 до 200 м</w:t>
      </w:r>
      <w:proofErr w:type="gramStart"/>
      <w:r w:rsidRPr="007630DB">
        <w:rPr>
          <w:rFonts w:ascii="Arial" w:hAnsi="Arial" w:cs="Arial"/>
          <w:sz w:val="20"/>
          <w:szCs w:val="20"/>
        </w:rPr>
        <w:t>г/кг вкл</w:t>
      </w:r>
      <w:proofErr w:type="gramEnd"/>
      <w:r w:rsidRPr="007630DB">
        <w:rPr>
          <w:rFonts w:ascii="Arial" w:hAnsi="Arial" w:cs="Arial"/>
          <w:sz w:val="20"/>
          <w:szCs w:val="20"/>
        </w:rPr>
        <w:t xml:space="preserve">ючительно; </w:t>
      </w:r>
    </w:p>
    <w:p w:rsidR="00EB2F04" w:rsidRPr="007630DB" w:rsidRDefault="00EB2F04" w:rsidP="00CD0170">
      <w:pPr>
        <w:numPr>
          <w:ilvl w:val="0"/>
          <w:numId w:val="22"/>
        </w:numPr>
        <w:tabs>
          <w:tab w:val="clear" w:pos="1060"/>
          <w:tab w:val="left" w:pos="720"/>
          <w:tab w:val="num" w:pos="90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>средняя смертельная доза при нанесении на кожу от 50 до 400 м</w:t>
      </w:r>
      <w:proofErr w:type="gramStart"/>
      <w:r w:rsidRPr="007630DB">
        <w:rPr>
          <w:rFonts w:ascii="Arial" w:hAnsi="Arial" w:cs="Arial"/>
          <w:sz w:val="20"/>
          <w:szCs w:val="20"/>
        </w:rPr>
        <w:t>г/кг вкл</w:t>
      </w:r>
      <w:proofErr w:type="gramEnd"/>
      <w:r w:rsidRPr="007630DB">
        <w:rPr>
          <w:rFonts w:ascii="Arial" w:hAnsi="Arial" w:cs="Arial"/>
          <w:sz w:val="20"/>
          <w:szCs w:val="20"/>
        </w:rPr>
        <w:t xml:space="preserve">ючительно; </w:t>
      </w:r>
    </w:p>
    <w:p w:rsidR="00EB2F04" w:rsidRPr="007630DB" w:rsidRDefault="00EB2F04" w:rsidP="00CD0170">
      <w:pPr>
        <w:numPr>
          <w:ilvl w:val="0"/>
          <w:numId w:val="22"/>
        </w:numPr>
        <w:tabs>
          <w:tab w:val="clear" w:pos="1060"/>
          <w:tab w:val="left" w:pos="720"/>
          <w:tab w:val="num" w:pos="90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 xml:space="preserve">средняя смертельная концентрация в воздухе от 0,5 до 2 мг/л включительно; </w:t>
      </w:r>
    </w:p>
    <w:p w:rsidR="00EB2F04" w:rsidRPr="007630DB" w:rsidRDefault="00EB2F04" w:rsidP="007630DB">
      <w:pPr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 xml:space="preserve">     е) высокотоксичные вещества – вещества, способные при воздействии на живые организмы приводить к их гибели и имеющие следующие характеристики: </w:t>
      </w:r>
    </w:p>
    <w:p w:rsidR="00EB2F04" w:rsidRPr="007630DB" w:rsidRDefault="00EB2F04" w:rsidP="00CD0170">
      <w:pPr>
        <w:numPr>
          <w:ilvl w:val="0"/>
          <w:numId w:val="23"/>
        </w:numPr>
        <w:tabs>
          <w:tab w:val="clear" w:pos="1060"/>
          <w:tab w:val="left" w:pos="180"/>
          <w:tab w:val="num" w:pos="540"/>
          <w:tab w:val="left" w:pos="72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 xml:space="preserve">средняя смертельная доза при введении в желудок не более 15 мг/кг; </w:t>
      </w:r>
    </w:p>
    <w:p w:rsidR="00EB2F04" w:rsidRPr="007630DB" w:rsidRDefault="00EB2F04" w:rsidP="00CD0170">
      <w:pPr>
        <w:widowControl w:val="0"/>
        <w:numPr>
          <w:ilvl w:val="0"/>
          <w:numId w:val="23"/>
        </w:numPr>
        <w:tabs>
          <w:tab w:val="clear" w:pos="1060"/>
          <w:tab w:val="left" w:pos="180"/>
          <w:tab w:val="num" w:pos="540"/>
          <w:tab w:val="left" w:pos="72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 xml:space="preserve">средняя смертельная доза при нанесении на кожу не более 50 мг/кг; </w:t>
      </w:r>
    </w:p>
    <w:p w:rsidR="00EB2F04" w:rsidRPr="007630DB" w:rsidRDefault="00EB2F04" w:rsidP="00CD0170">
      <w:pPr>
        <w:widowControl w:val="0"/>
        <w:numPr>
          <w:ilvl w:val="0"/>
          <w:numId w:val="23"/>
        </w:numPr>
        <w:tabs>
          <w:tab w:val="clear" w:pos="1060"/>
          <w:tab w:val="left" w:pos="180"/>
          <w:tab w:val="num" w:pos="540"/>
          <w:tab w:val="left" w:pos="720"/>
        </w:tabs>
        <w:ind w:left="539" w:firstLine="0"/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 xml:space="preserve">средняя смертельная концентрация в воздухе не более 0,5 мг/л; </w:t>
      </w:r>
    </w:p>
    <w:p w:rsidR="00EB2F04" w:rsidRPr="007630DB" w:rsidRDefault="00EB2F04" w:rsidP="007630DB">
      <w:pPr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 xml:space="preserve">     ж) вещества, представляющие опасность для окружающей природной среды, – вещества, характеризующиеся в водной среде следующими показателями острой токсичности: </w:t>
      </w:r>
    </w:p>
    <w:p w:rsidR="00EB2F04" w:rsidRPr="007630DB" w:rsidRDefault="00EB2F04" w:rsidP="00CD0170">
      <w:pPr>
        <w:numPr>
          <w:ilvl w:val="0"/>
          <w:numId w:val="24"/>
        </w:numPr>
        <w:tabs>
          <w:tab w:val="clear" w:pos="700"/>
          <w:tab w:val="num" w:pos="54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 xml:space="preserve">средняя смертельная доза при ингаляционном воздействии на рыбу в течение 96 ч не более 10 мг/л; </w:t>
      </w:r>
    </w:p>
    <w:p w:rsidR="00EB2F04" w:rsidRPr="007630DB" w:rsidRDefault="00EB2F04" w:rsidP="00CD0170">
      <w:pPr>
        <w:numPr>
          <w:ilvl w:val="0"/>
          <w:numId w:val="24"/>
        </w:numPr>
        <w:tabs>
          <w:tab w:val="clear" w:pos="700"/>
          <w:tab w:val="num" w:pos="54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 xml:space="preserve">средняя концентрация яда, вызывающая определенный эффект при воздействии на дафнии в течение 48 ч, не более 10 мг/л; </w:t>
      </w:r>
    </w:p>
    <w:p w:rsidR="00EB2F04" w:rsidRPr="007630DB" w:rsidRDefault="00EB2F04" w:rsidP="00CD0170">
      <w:pPr>
        <w:numPr>
          <w:ilvl w:val="0"/>
          <w:numId w:val="24"/>
        </w:numPr>
        <w:tabs>
          <w:tab w:val="clear" w:pos="700"/>
          <w:tab w:val="num" w:pos="540"/>
        </w:tabs>
        <w:ind w:left="540" w:firstLine="0"/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 xml:space="preserve">средняя ингибирующая концентрация при воздействии на водоросли в течение 72 ч не более 10 мг/л; </w:t>
      </w:r>
    </w:p>
    <w:p w:rsidR="00EB2F04" w:rsidRPr="007630DB" w:rsidRDefault="00EB2F04" w:rsidP="007630D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 xml:space="preserve">2) используется </w:t>
      </w:r>
      <w:r w:rsidRPr="007630DB">
        <w:rPr>
          <w:rFonts w:ascii="Arial" w:hAnsi="Arial" w:cs="Arial"/>
          <w:i/>
          <w:sz w:val="20"/>
          <w:szCs w:val="20"/>
        </w:rPr>
        <w:t>оборудование, работающее под давлением</w:t>
      </w:r>
      <w:r w:rsidRPr="007630DB">
        <w:rPr>
          <w:rFonts w:ascii="Arial" w:hAnsi="Arial" w:cs="Arial"/>
          <w:sz w:val="20"/>
          <w:szCs w:val="20"/>
        </w:rPr>
        <w:t xml:space="preserve"> более 0,07 МПа или при темпер</w:t>
      </w:r>
      <w:r w:rsidRPr="007630DB">
        <w:rPr>
          <w:rFonts w:ascii="Arial" w:hAnsi="Arial" w:cs="Arial"/>
          <w:sz w:val="20"/>
          <w:szCs w:val="20"/>
        </w:rPr>
        <w:t>а</w:t>
      </w:r>
      <w:r w:rsidRPr="007630DB">
        <w:rPr>
          <w:rFonts w:ascii="Arial" w:hAnsi="Arial" w:cs="Arial"/>
          <w:sz w:val="20"/>
          <w:szCs w:val="20"/>
        </w:rPr>
        <w:t>туре нагрева воды более 115</w:t>
      </w:r>
      <w:proofErr w:type="gramStart"/>
      <w:r w:rsidRPr="007630DB">
        <w:rPr>
          <w:rFonts w:ascii="Arial" w:hAnsi="Arial" w:cs="Arial"/>
          <w:sz w:val="20"/>
          <w:szCs w:val="20"/>
        </w:rPr>
        <w:t xml:space="preserve"> °С</w:t>
      </w:r>
      <w:proofErr w:type="gramEnd"/>
      <w:r w:rsidRPr="007630DB">
        <w:rPr>
          <w:rFonts w:ascii="Arial" w:hAnsi="Arial" w:cs="Arial"/>
          <w:sz w:val="20"/>
          <w:szCs w:val="20"/>
        </w:rPr>
        <w:t xml:space="preserve">; </w:t>
      </w:r>
    </w:p>
    <w:p w:rsidR="00EB2F04" w:rsidRPr="007630DB" w:rsidRDefault="00EB2F04" w:rsidP="007630DB">
      <w:pPr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 xml:space="preserve">3) используются стационарно установленные </w:t>
      </w:r>
      <w:r w:rsidRPr="007630DB">
        <w:rPr>
          <w:rFonts w:ascii="Arial" w:hAnsi="Arial" w:cs="Arial"/>
          <w:i/>
          <w:sz w:val="20"/>
          <w:szCs w:val="20"/>
        </w:rPr>
        <w:t>грузоподъемные механизмы, эскалаторы, к</w:t>
      </w:r>
      <w:r w:rsidRPr="007630DB">
        <w:rPr>
          <w:rFonts w:ascii="Arial" w:hAnsi="Arial" w:cs="Arial"/>
          <w:i/>
          <w:sz w:val="20"/>
          <w:szCs w:val="20"/>
        </w:rPr>
        <w:t>а</w:t>
      </w:r>
      <w:r w:rsidRPr="007630DB">
        <w:rPr>
          <w:rFonts w:ascii="Arial" w:hAnsi="Arial" w:cs="Arial"/>
          <w:i/>
          <w:sz w:val="20"/>
          <w:szCs w:val="20"/>
        </w:rPr>
        <w:t>натные дороги, фуникулёры</w:t>
      </w:r>
      <w:r w:rsidRPr="007630DB">
        <w:rPr>
          <w:rFonts w:ascii="Arial" w:hAnsi="Arial" w:cs="Arial"/>
          <w:sz w:val="20"/>
          <w:szCs w:val="20"/>
        </w:rPr>
        <w:t xml:space="preserve">; </w:t>
      </w:r>
    </w:p>
    <w:p w:rsidR="00EB2F04" w:rsidRPr="007630DB" w:rsidRDefault="00EB2F04" w:rsidP="007630DB">
      <w:pPr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t xml:space="preserve">4) получаются </w:t>
      </w:r>
      <w:r w:rsidRPr="007630DB">
        <w:rPr>
          <w:rFonts w:ascii="Arial" w:hAnsi="Arial" w:cs="Arial"/>
          <w:i/>
          <w:sz w:val="20"/>
          <w:szCs w:val="20"/>
        </w:rPr>
        <w:t>расплавы чёрных и цветных</w:t>
      </w:r>
      <w:r w:rsidRPr="007630DB">
        <w:rPr>
          <w:rFonts w:ascii="Arial" w:hAnsi="Arial" w:cs="Arial"/>
          <w:sz w:val="20"/>
          <w:szCs w:val="20"/>
        </w:rPr>
        <w:t xml:space="preserve"> </w:t>
      </w:r>
      <w:r w:rsidRPr="007630DB">
        <w:rPr>
          <w:rFonts w:ascii="Arial" w:hAnsi="Arial" w:cs="Arial"/>
          <w:i/>
          <w:sz w:val="20"/>
          <w:szCs w:val="20"/>
        </w:rPr>
        <w:t>металлов и сплавы</w:t>
      </w:r>
      <w:r w:rsidRPr="007630DB">
        <w:rPr>
          <w:rFonts w:ascii="Arial" w:hAnsi="Arial" w:cs="Arial"/>
          <w:sz w:val="20"/>
          <w:szCs w:val="20"/>
        </w:rPr>
        <w:t xml:space="preserve"> на основе этих расплавов; </w:t>
      </w:r>
    </w:p>
    <w:p w:rsidR="00EB2F04" w:rsidRPr="007630DB" w:rsidRDefault="00EB2F04" w:rsidP="007630DB">
      <w:pPr>
        <w:jc w:val="both"/>
        <w:rPr>
          <w:rFonts w:ascii="Arial" w:hAnsi="Arial" w:cs="Arial"/>
          <w:sz w:val="20"/>
          <w:szCs w:val="20"/>
        </w:rPr>
      </w:pPr>
      <w:r w:rsidRPr="007630DB">
        <w:rPr>
          <w:rFonts w:ascii="Arial" w:hAnsi="Arial" w:cs="Arial"/>
          <w:sz w:val="20"/>
          <w:szCs w:val="20"/>
        </w:rPr>
        <w:lastRenderedPageBreak/>
        <w:t xml:space="preserve">5) ведутся </w:t>
      </w:r>
      <w:r w:rsidRPr="007630DB">
        <w:rPr>
          <w:rFonts w:ascii="Arial" w:hAnsi="Arial" w:cs="Arial"/>
          <w:i/>
          <w:sz w:val="20"/>
          <w:szCs w:val="20"/>
        </w:rPr>
        <w:t>горные работы, работы по обогащению полезных ископаемых</w:t>
      </w:r>
      <w:r w:rsidRPr="007630DB">
        <w:rPr>
          <w:rFonts w:ascii="Arial" w:hAnsi="Arial" w:cs="Arial"/>
          <w:sz w:val="20"/>
          <w:szCs w:val="20"/>
        </w:rPr>
        <w:t xml:space="preserve">, а также </w:t>
      </w:r>
      <w:r w:rsidRPr="007630DB">
        <w:rPr>
          <w:rFonts w:ascii="Arial" w:hAnsi="Arial" w:cs="Arial"/>
          <w:i/>
          <w:sz w:val="20"/>
          <w:szCs w:val="20"/>
        </w:rPr>
        <w:t>работы в подземных условиях</w:t>
      </w:r>
      <w:r w:rsidRPr="007630DB">
        <w:rPr>
          <w:rFonts w:ascii="Arial" w:hAnsi="Arial" w:cs="Arial"/>
          <w:sz w:val="20"/>
          <w:szCs w:val="20"/>
        </w:rPr>
        <w:t xml:space="preserve">. </w:t>
      </w:r>
    </w:p>
    <w:p w:rsidR="00275E80" w:rsidRPr="00C86C1D" w:rsidRDefault="00D448A3" w:rsidP="007E77E9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C86C1D">
        <w:rPr>
          <w:rFonts w:ascii="Arial" w:hAnsi="Arial" w:cs="Arial"/>
          <w:bCs/>
        </w:rPr>
        <w:t>В России насчитывается около 45 тыс. потенциально опасных прои</w:t>
      </w:r>
      <w:r w:rsidRPr="00C86C1D">
        <w:rPr>
          <w:rFonts w:ascii="Arial" w:hAnsi="Arial" w:cs="Arial"/>
          <w:bCs/>
        </w:rPr>
        <w:t>з</w:t>
      </w:r>
      <w:r w:rsidRPr="00C86C1D">
        <w:rPr>
          <w:rFonts w:ascii="Arial" w:hAnsi="Arial" w:cs="Arial"/>
          <w:bCs/>
        </w:rPr>
        <w:t xml:space="preserve">водств, среди которых 800 ядерных и 1500 химических и биологических </w:t>
      </w:r>
      <w:proofErr w:type="spellStart"/>
      <w:r w:rsidRPr="00C86C1D">
        <w:rPr>
          <w:rFonts w:ascii="Arial" w:hAnsi="Arial" w:cs="Arial"/>
          <w:bCs/>
        </w:rPr>
        <w:t>высок</w:t>
      </w:r>
      <w:r w:rsidRPr="00C86C1D">
        <w:rPr>
          <w:rFonts w:ascii="Arial" w:hAnsi="Arial" w:cs="Arial"/>
          <w:bCs/>
        </w:rPr>
        <w:t>о</w:t>
      </w:r>
      <w:r w:rsidRPr="00C86C1D">
        <w:rPr>
          <w:rFonts w:ascii="Arial" w:hAnsi="Arial" w:cs="Arial"/>
          <w:bCs/>
        </w:rPr>
        <w:t>опасных</w:t>
      </w:r>
      <w:proofErr w:type="spellEnd"/>
      <w:r w:rsidRPr="00C86C1D">
        <w:rPr>
          <w:rFonts w:ascii="Arial" w:hAnsi="Arial" w:cs="Arial"/>
          <w:bCs/>
        </w:rPr>
        <w:t xml:space="preserve"> объектов</w:t>
      </w:r>
      <w:r w:rsidR="00631529" w:rsidRPr="00C86C1D">
        <w:rPr>
          <w:rFonts w:ascii="Arial" w:hAnsi="Arial" w:cs="Arial"/>
          <w:bCs/>
        </w:rPr>
        <w:t>;</w:t>
      </w:r>
      <w:r w:rsidRPr="00C86C1D">
        <w:rPr>
          <w:rFonts w:ascii="Arial" w:hAnsi="Arial" w:cs="Arial"/>
          <w:bCs/>
        </w:rPr>
        <w:t xml:space="preserve"> </w:t>
      </w:r>
      <w:r w:rsidR="00D814C5" w:rsidRPr="00C86C1D">
        <w:rPr>
          <w:rFonts w:ascii="Arial" w:hAnsi="Arial" w:cs="Arial"/>
          <w:bCs/>
        </w:rPr>
        <w:t>имеются десятки тысяч километров магистральных труб</w:t>
      </w:r>
      <w:r w:rsidR="00D814C5" w:rsidRPr="00C86C1D">
        <w:rPr>
          <w:rFonts w:ascii="Arial" w:hAnsi="Arial" w:cs="Arial"/>
          <w:bCs/>
        </w:rPr>
        <w:t>о</w:t>
      </w:r>
      <w:r w:rsidR="00D814C5" w:rsidRPr="00C86C1D">
        <w:rPr>
          <w:rFonts w:ascii="Arial" w:hAnsi="Arial" w:cs="Arial"/>
          <w:bCs/>
        </w:rPr>
        <w:t>проводов</w:t>
      </w:r>
      <w:r w:rsidR="00631529" w:rsidRPr="00C86C1D">
        <w:rPr>
          <w:rFonts w:ascii="Arial" w:hAnsi="Arial" w:cs="Arial"/>
          <w:bCs/>
        </w:rPr>
        <w:t>;</w:t>
      </w:r>
      <w:r w:rsidR="00D814C5" w:rsidRPr="00C86C1D">
        <w:rPr>
          <w:rFonts w:ascii="Arial" w:hAnsi="Arial" w:cs="Arial"/>
          <w:bCs/>
        </w:rPr>
        <w:t xml:space="preserve"> транспортируются сотни тысяч взрывопожарных продуктов и отра</w:t>
      </w:r>
      <w:r w:rsidR="00D814C5" w:rsidRPr="00C86C1D">
        <w:rPr>
          <w:rFonts w:ascii="Arial" w:hAnsi="Arial" w:cs="Arial"/>
          <w:bCs/>
        </w:rPr>
        <w:t>в</w:t>
      </w:r>
      <w:r w:rsidR="00D814C5" w:rsidRPr="00C86C1D">
        <w:rPr>
          <w:rFonts w:ascii="Arial" w:hAnsi="Arial" w:cs="Arial"/>
          <w:bCs/>
        </w:rPr>
        <w:t xml:space="preserve">ляющих веществ. </w:t>
      </w:r>
    </w:p>
    <w:p w:rsidR="00E55ACB" w:rsidRPr="00C86C1D" w:rsidRDefault="00D814C5" w:rsidP="0001003D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C86C1D">
        <w:rPr>
          <w:rFonts w:ascii="Arial" w:hAnsi="Arial" w:cs="Arial"/>
          <w:bCs/>
        </w:rPr>
        <w:t>Возможность аварий на этих производствах сегодня усугубляется тем, что на большинстве</w:t>
      </w:r>
      <w:r w:rsidR="0001003D" w:rsidRPr="00C86C1D">
        <w:rPr>
          <w:rFonts w:ascii="Arial" w:hAnsi="Arial" w:cs="Arial"/>
          <w:bCs/>
        </w:rPr>
        <w:t xml:space="preserve"> производств </w:t>
      </w:r>
      <w:r w:rsidR="008D1A06" w:rsidRPr="00C86C1D">
        <w:rPr>
          <w:rFonts w:ascii="Arial" w:hAnsi="Arial" w:cs="Arial"/>
          <w:bCs/>
        </w:rPr>
        <w:t>высокая степень износа о</w:t>
      </w:r>
      <w:r w:rsidR="0001003D" w:rsidRPr="00C86C1D">
        <w:rPr>
          <w:rFonts w:ascii="Arial" w:hAnsi="Arial" w:cs="Arial"/>
          <w:bCs/>
        </w:rPr>
        <w:t>сновных производс</w:t>
      </w:r>
      <w:r w:rsidR="0001003D" w:rsidRPr="00C86C1D">
        <w:rPr>
          <w:rFonts w:ascii="Arial" w:hAnsi="Arial" w:cs="Arial"/>
          <w:bCs/>
        </w:rPr>
        <w:t>т</w:t>
      </w:r>
      <w:r w:rsidR="0001003D" w:rsidRPr="00C86C1D">
        <w:rPr>
          <w:rFonts w:ascii="Arial" w:hAnsi="Arial" w:cs="Arial"/>
          <w:bCs/>
        </w:rPr>
        <w:t xml:space="preserve">венных фондов, </w:t>
      </w:r>
      <w:r w:rsidR="008D1A06" w:rsidRPr="00C86C1D">
        <w:rPr>
          <w:rFonts w:ascii="Arial" w:hAnsi="Arial" w:cs="Arial"/>
          <w:bCs/>
        </w:rPr>
        <w:t>не осуществляется модерни</w:t>
      </w:r>
      <w:r w:rsidR="0001003D" w:rsidRPr="00C86C1D">
        <w:rPr>
          <w:rFonts w:ascii="Arial" w:hAnsi="Arial" w:cs="Arial"/>
          <w:bCs/>
        </w:rPr>
        <w:t xml:space="preserve">зация, </w:t>
      </w:r>
      <w:r w:rsidR="008D1A06" w:rsidRPr="00C86C1D">
        <w:rPr>
          <w:rFonts w:ascii="Arial" w:hAnsi="Arial" w:cs="Arial"/>
          <w:bCs/>
        </w:rPr>
        <w:t>не производятся ремон</w:t>
      </w:r>
      <w:r w:rsidR="0001003D" w:rsidRPr="00C86C1D">
        <w:rPr>
          <w:rFonts w:ascii="Arial" w:hAnsi="Arial" w:cs="Arial"/>
          <w:bCs/>
        </w:rPr>
        <w:t xml:space="preserve">тные и профилактические работы, </w:t>
      </w:r>
      <w:r w:rsidR="008D1A06" w:rsidRPr="00C86C1D">
        <w:rPr>
          <w:rFonts w:ascii="Arial" w:hAnsi="Arial" w:cs="Arial"/>
          <w:bCs/>
        </w:rPr>
        <w:t>падает производственна</w:t>
      </w:r>
      <w:r w:rsidR="0001003D" w:rsidRPr="00C86C1D">
        <w:rPr>
          <w:rFonts w:ascii="Arial" w:hAnsi="Arial" w:cs="Arial"/>
          <w:bCs/>
        </w:rPr>
        <w:t>я и технологическая ди</w:t>
      </w:r>
      <w:r w:rsidR="0001003D" w:rsidRPr="00C86C1D">
        <w:rPr>
          <w:rFonts w:ascii="Arial" w:hAnsi="Arial" w:cs="Arial"/>
          <w:bCs/>
        </w:rPr>
        <w:t>с</w:t>
      </w:r>
      <w:r w:rsidR="0001003D" w:rsidRPr="00C86C1D">
        <w:rPr>
          <w:rFonts w:ascii="Arial" w:hAnsi="Arial" w:cs="Arial"/>
          <w:bCs/>
        </w:rPr>
        <w:t xml:space="preserve">циплина, </w:t>
      </w:r>
      <w:r w:rsidR="008D1A06" w:rsidRPr="00C86C1D">
        <w:rPr>
          <w:rFonts w:ascii="Arial" w:hAnsi="Arial" w:cs="Arial"/>
          <w:bCs/>
        </w:rPr>
        <w:t>снижается уровень квалификации персонала.</w:t>
      </w:r>
    </w:p>
    <w:p w:rsidR="008D1A06" w:rsidRPr="00C86C1D" w:rsidRDefault="008D1A06" w:rsidP="007551C2">
      <w:pPr>
        <w:widowControl w:val="0"/>
        <w:spacing w:line="312" w:lineRule="auto"/>
        <w:jc w:val="center"/>
        <w:rPr>
          <w:rFonts w:ascii="Arial" w:hAnsi="Arial" w:cs="Arial"/>
          <w:b/>
          <w:bCs/>
        </w:rPr>
      </w:pPr>
    </w:p>
    <w:p w:rsidR="00DB162D" w:rsidRPr="00C86C1D" w:rsidRDefault="007630DB" w:rsidP="002A6C55">
      <w:pPr>
        <w:widowControl w:val="0"/>
        <w:spacing w:after="120" w:line="312" w:lineRule="auto"/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7.6. </w:t>
      </w:r>
      <w:r w:rsidR="00DB162D" w:rsidRPr="00C86C1D">
        <w:rPr>
          <w:rFonts w:ascii="Arial" w:hAnsi="Arial" w:cs="Arial"/>
          <w:b/>
          <w:bCs/>
        </w:rPr>
        <w:t xml:space="preserve">Биолого-социальные </w:t>
      </w:r>
      <w:r w:rsidR="007551C2" w:rsidRPr="00C86C1D">
        <w:rPr>
          <w:rFonts w:ascii="Arial" w:hAnsi="Arial" w:cs="Arial"/>
          <w:b/>
          <w:bCs/>
        </w:rPr>
        <w:t xml:space="preserve"> </w:t>
      </w:r>
      <w:r w:rsidR="00DB162D" w:rsidRPr="00C86C1D">
        <w:rPr>
          <w:rFonts w:ascii="Arial" w:hAnsi="Arial" w:cs="Arial"/>
          <w:b/>
          <w:bCs/>
        </w:rPr>
        <w:t xml:space="preserve">чрезвычайные </w:t>
      </w:r>
      <w:r w:rsidR="007551C2" w:rsidRPr="00C86C1D">
        <w:rPr>
          <w:rFonts w:ascii="Arial" w:hAnsi="Arial" w:cs="Arial"/>
          <w:b/>
          <w:bCs/>
        </w:rPr>
        <w:t xml:space="preserve"> </w:t>
      </w:r>
      <w:r w:rsidR="00DB162D" w:rsidRPr="00C86C1D">
        <w:rPr>
          <w:rFonts w:ascii="Arial" w:hAnsi="Arial" w:cs="Arial"/>
          <w:b/>
          <w:bCs/>
        </w:rPr>
        <w:t>ситуации</w:t>
      </w:r>
    </w:p>
    <w:p w:rsidR="00ED3723" w:rsidRPr="00C86C1D" w:rsidRDefault="00ED3723" w:rsidP="007E77E9">
      <w:pPr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C86C1D">
        <w:rPr>
          <w:rFonts w:ascii="Arial" w:hAnsi="Arial" w:cs="Arial"/>
          <w:b/>
        </w:rPr>
        <w:t>Источник б</w:t>
      </w:r>
      <w:r w:rsidR="00DB162D" w:rsidRPr="00C86C1D">
        <w:rPr>
          <w:rFonts w:ascii="Arial" w:hAnsi="Arial" w:cs="Arial"/>
          <w:b/>
        </w:rPr>
        <w:t>иолого-социальн</w:t>
      </w:r>
      <w:r w:rsidRPr="00C86C1D">
        <w:rPr>
          <w:rFonts w:ascii="Arial" w:hAnsi="Arial" w:cs="Arial"/>
          <w:b/>
        </w:rPr>
        <w:t>ой</w:t>
      </w:r>
      <w:r w:rsidR="00DB162D" w:rsidRPr="00C86C1D">
        <w:rPr>
          <w:rFonts w:ascii="Arial" w:hAnsi="Arial" w:cs="Arial"/>
          <w:b/>
        </w:rPr>
        <w:t xml:space="preserve"> </w:t>
      </w:r>
      <w:r w:rsidRPr="00C86C1D">
        <w:rPr>
          <w:rFonts w:ascii="Arial" w:hAnsi="Arial" w:cs="Arial"/>
          <w:b/>
        </w:rPr>
        <w:t>чрезвычайной ситуации</w:t>
      </w:r>
      <w:r w:rsidR="004B3787" w:rsidRPr="00C86C1D">
        <w:rPr>
          <w:rFonts w:ascii="Arial" w:hAnsi="Arial" w:cs="Arial"/>
          <w:b/>
        </w:rPr>
        <w:t xml:space="preserve"> (</w:t>
      </w:r>
      <w:r w:rsidR="00E90FC2" w:rsidRPr="00C86C1D">
        <w:rPr>
          <w:rFonts w:ascii="Arial" w:hAnsi="Arial" w:cs="Arial"/>
          <w:b/>
        </w:rPr>
        <w:t xml:space="preserve">Источник </w:t>
      </w:r>
      <w:r w:rsidR="004B3787" w:rsidRPr="00C86C1D">
        <w:rPr>
          <w:rFonts w:ascii="Arial" w:hAnsi="Arial" w:cs="Arial"/>
          <w:b/>
        </w:rPr>
        <w:t>БСЧС)</w:t>
      </w:r>
      <w:r w:rsidR="00DB162D" w:rsidRPr="00C86C1D">
        <w:rPr>
          <w:rFonts w:ascii="Arial" w:hAnsi="Arial" w:cs="Arial"/>
        </w:rPr>
        <w:t xml:space="preserve"> – </w:t>
      </w:r>
      <w:r w:rsidRPr="00C86C1D">
        <w:rPr>
          <w:rFonts w:ascii="Arial" w:hAnsi="Arial" w:cs="Arial"/>
        </w:rPr>
        <w:t xml:space="preserve">особо опасная или широко распространённая инфекционная болезнь людей, сельскохозяйственных животных и растений, в результате которой на определённой территории произошла или может возникнуть </w:t>
      </w:r>
      <w:r w:rsidR="00E90FC2" w:rsidRPr="00C86C1D">
        <w:rPr>
          <w:rFonts w:ascii="Arial" w:hAnsi="Arial" w:cs="Arial"/>
        </w:rPr>
        <w:t>БС</w:t>
      </w:r>
      <w:r w:rsidRPr="00C86C1D">
        <w:rPr>
          <w:rFonts w:ascii="Arial" w:hAnsi="Arial" w:cs="Arial"/>
        </w:rPr>
        <w:t>ЧС.</w:t>
      </w:r>
    </w:p>
    <w:p w:rsidR="00ED3723" w:rsidRPr="00C86C1D" w:rsidRDefault="00ED3723" w:rsidP="00DB1733">
      <w:pPr>
        <w:pStyle w:val="HTML"/>
        <w:widowControl w:val="0"/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6C1D">
        <w:rPr>
          <w:rFonts w:ascii="Arial" w:hAnsi="Arial" w:cs="Arial"/>
          <w:b/>
          <w:sz w:val="24"/>
          <w:szCs w:val="24"/>
        </w:rPr>
        <w:t>Особо опасная инфекция</w:t>
      </w:r>
      <w:r w:rsidRPr="00C86C1D">
        <w:rPr>
          <w:rFonts w:ascii="Arial" w:hAnsi="Arial" w:cs="Arial"/>
          <w:sz w:val="24"/>
          <w:szCs w:val="24"/>
        </w:rPr>
        <w:t xml:space="preserve"> – состояние зараж</w:t>
      </w:r>
      <w:r w:rsidR="003558F1" w:rsidRPr="00C86C1D">
        <w:rPr>
          <w:rFonts w:ascii="Arial" w:hAnsi="Arial" w:cs="Arial"/>
          <w:sz w:val="24"/>
          <w:szCs w:val="24"/>
        </w:rPr>
        <w:t>ё</w:t>
      </w:r>
      <w:r w:rsidRPr="00C86C1D">
        <w:rPr>
          <w:rFonts w:ascii="Arial" w:hAnsi="Arial" w:cs="Arial"/>
          <w:sz w:val="24"/>
          <w:szCs w:val="24"/>
        </w:rPr>
        <w:t>нности организма людей или животных, проявляющееся в виде инфекционной болезни, прогрессиру</w:t>
      </w:r>
      <w:r w:rsidRPr="00C86C1D">
        <w:rPr>
          <w:rFonts w:ascii="Arial" w:hAnsi="Arial" w:cs="Arial"/>
          <w:sz w:val="24"/>
          <w:szCs w:val="24"/>
        </w:rPr>
        <w:t>ю</w:t>
      </w:r>
      <w:r w:rsidRPr="00C86C1D">
        <w:rPr>
          <w:rFonts w:ascii="Arial" w:hAnsi="Arial" w:cs="Arial"/>
          <w:sz w:val="24"/>
          <w:szCs w:val="24"/>
        </w:rPr>
        <w:t>щей во времени и пространстве и вызывающей тяж</w:t>
      </w:r>
      <w:r w:rsidR="003558F1" w:rsidRPr="00C86C1D">
        <w:rPr>
          <w:rFonts w:ascii="Arial" w:hAnsi="Arial" w:cs="Arial"/>
          <w:sz w:val="24"/>
          <w:szCs w:val="24"/>
        </w:rPr>
        <w:t>ё</w:t>
      </w:r>
      <w:r w:rsidRPr="00C86C1D">
        <w:rPr>
          <w:rFonts w:ascii="Arial" w:hAnsi="Arial" w:cs="Arial"/>
          <w:sz w:val="24"/>
          <w:szCs w:val="24"/>
        </w:rPr>
        <w:t>лые последствия для зд</w:t>
      </w:r>
      <w:r w:rsidRPr="00C86C1D">
        <w:rPr>
          <w:rFonts w:ascii="Arial" w:hAnsi="Arial" w:cs="Arial"/>
          <w:sz w:val="24"/>
          <w:szCs w:val="24"/>
        </w:rPr>
        <w:t>о</w:t>
      </w:r>
      <w:r w:rsidRPr="00C86C1D">
        <w:rPr>
          <w:rFonts w:ascii="Arial" w:hAnsi="Arial" w:cs="Arial"/>
          <w:sz w:val="24"/>
          <w:szCs w:val="24"/>
        </w:rPr>
        <w:t>ровья людей и сельскохозяйственных животных либо летальные исходы.</w:t>
      </w:r>
    </w:p>
    <w:p w:rsidR="002F4F27" w:rsidRPr="00C86C1D" w:rsidRDefault="002F4F27" w:rsidP="007E77E9">
      <w:pPr>
        <w:widowControl w:val="0"/>
        <w:tabs>
          <w:tab w:val="left" w:pos="900"/>
        </w:tabs>
        <w:spacing w:line="312" w:lineRule="auto"/>
        <w:ind w:firstLine="720"/>
        <w:jc w:val="both"/>
        <w:rPr>
          <w:rFonts w:ascii="Arial" w:hAnsi="Arial" w:cs="Arial"/>
        </w:rPr>
      </w:pPr>
      <w:r w:rsidRPr="00C86C1D">
        <w:rPr>
          <w:rFonts w:ascii="Arial" w:hAnsi="Arial" w:cs="Arial"/>
          <w:b/>
        </w:rPr>
        <w:t>Инфекционные болезни</w:t>
      </w:r>
      <w:r w:rsidRPr="00C86C1D">
        <w:rPr>
          <w:rFonts w:ascii="Arial" w:hAnsi="Arial" w:cs="Arial"/>
          <w:i/>
        </w:rPr>
        <w:t xml:space="preserve"> – </w:t>
      </w:r>
      <w:r w:rsidRPr="00C86C1D">
        <w:rPr>
          <w:rFonts w:ascii="Arial" w:hAnsi="Arial" w:cs="Arial"/>
        </w:rPr>
        <w:t>заболевания, вызываемые патогенными ми</w:t>
      </w:r>
      <w:r w:rsidRPr="00C86C1D">
        <w:rPr>
          <w:rFonts w:ascii="Arial" w:hAnsi="Arial" w:cs="Arial"/>
        </w:rPr>
        <w:t>к</w:t>
      </w:r>
      <w:r w:rsidRPr="00C86C1D">
        <w:rPr>
          <w:rFonts w:ascii="Arial" w:hAnsi="Arial" w:cs="Arial"/>
        </w:rPr>
        <w:t>р</w:t>
      </w:r>
      <w:proofErr w:type="gramStart"/>
      <w:r w:rsidRPr="00C86C1D">
        <w:rPr>
          <w:rFonts w:ascii="Arial" w:hAnsi="Arial" w:cs="Arial"/>
        </w:rPr>
        <w:t>о-</w:t>
      </w:r>
      <w:proofErr w:type="gramEnd"/>
      <w:r w:rsidRPr="00C86C1D">
        <w:rPr>
          <w:rFonts w:ascii="Arial" w:hAnsi="Arial" w:cs="Arial"/>
        </w:rPr>
        <w:t xml:space="preserve"> и </w:t>
      </w:r>
      <w:proofErr w:type="spellStart"/>
      <w:r w:rsidRPr="00C86C1D">
        <w:rPr>
          <w:rFonts w:ascii="Arial" w:hAnsi="Arial" w:cs="Arial"/>
        </w:rPr>
        <w:t>макроорганизмами</w:t>
      </w:r>
      <w:proofErr w:type="spellEnd"/>
      <w:r w:rsidRPr="00C86C1D">
        <w:rPr>
          <w:rFonts w:ascii="Arial" w:hAnsi="Arial" w:cs="Arial"/>
        </w:rPr>
        <w:t xml:space="preserve"> (вирусами, риккетсиями, бактериями, простейшими, гельминтами, членистоногими), которые передаются от заражённого человека или животного здоровому. Каждая инфекционная болезнь вызывается особым возбудителем.</w:t>
      </w:r>
    </w:p>
    <w:p w:rsidR="00ED3723" w:rsidRPr="00C86C1D" w:rsidRDefault="00ED3723" w:rsidP="007E77E9">
      <w:pPr>
        <w:pStyle w:val="HTML"/>
        <w:widowControl w:val="0"/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6C1D">
        <w:rPr>
          <w:rFonts w:ascii="Arial" w:hAnsi="Arial" w:cs="Arial"/>
          <w:b/>
          <w:sz w:val="24"/>
          <w:szCs w:val="24"/>
        </w:rPr>
        <w:t>Возбудитель инфекционной болезни</w:t>
      </w:r>
      <w:r w:rsidRPr="00C86C1D">
        <w:rPr>
          <w:rFonts w:ascii="Arial" w:hAnsi="Arial" w:cs="Arial"/>
          <w:sz w:val="24"/>
          <w:szCs w:val="24"/>
        </w:rPr>
        <w:t xml:space="preserve"> – патогенный микроорганизм, эволюционно приспособившийся к паразитированию в организме человека или животного и потенциально способный вызвать заболевание инфекционной б</w:t>
      </w:r>
      <w:r w:rsidRPr="00C86C1D">
        <w:rPr>
          <w:rFonts w:ascii="Arial" w:hAnsi="Arial" w:cs="Arial"/>
          <w:sz w:val="24"/>
          <w:szCs w:val="24"/>
        </w:rPr>
        <w:t>о</w:t>
      </w:r>
      <w:r w:rsidRPr="00C86C1D">
        <w:rPr>
          <w:rFonts w:ascii="Arial" w:hAnsi="Arial" w:cs="Arial"/>
          <w:sz w:val="24"/>
          <w:szCs w:val="24"/>
        </w:rPr>
        <w:t>лезнью.</w:t>
      </w:r>
    </w:p>
    <w:p w:rsidR="00E840B3" w:rsidRPr="00C86C1D" w:rsidRDefault="00E840B3" w:rsidP="007E77E9">
      <w:pPr>
        <w:pStyle w:val="HTML"/>
        <w:widowControl w:val="0"/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6C1D">
        <w:rPr>
          <w:rFonts w:ascii="Arial" w:hAnsi="Arial" w:cs="Arial"/>
          <w:b/>
          <w:sz w:val="24"/>
          <w:szCs w:val="24"/>
        </w:rPr>
        <w:t>Источник возбудителя инфекционной болезни</w:t>
      </w:r>
      <w:r w:rsidRPr="00C86C1D">
        <w:rPr>
          <w:rFonts w:ascii="Arial" w:hAnsi="Arial" w:cs="Arial"/>
          <w:sz w:val="24"/>
          <w:szCs w:val="24"/>
        </w:rPr>
        <w:t xml:space="preserve"> – организм заражённ</w:t>
      </w:r>
      <w:r w:rsidRPr="00C86C1D">
        <w:rPr>
          <w:rFonts w:ascii="Arial" w:hAnsi="Arial" w:cs="Arial"/>
          <w:sz w:val="24"/>
          <w:szCs w:val="24"/>
        </w:rPr>
        <w:t>о</w:t>
      </w:r>
      <w:r w:rsidRPr="00C86C1D">
        <w:rPr>
          <w:rFonts w:ascii="Arial" w:hAnsi="Arial" w:cs="Arial"/>
          <w:sz w:val="24"/>
          <w:szCs w:val="24"/>
        </w:rPr>
        <w:t>го человека или животного, в котором идёт естественный процесс сохранения, размножения и выделения во внешнюю среду возбудителя инфекционной б</w:t>
      </w:r>
      <w:r w:rsidRPr="00C86C1D">
        <w:rPr>
          <w:rFonts w:ascii="Arial" w:hAnsi="Arial" w:cs="Arial"/>
          <w:sz w:val="24"/>
          <w:szCs w:val="24"/>
        </w:rPr>
        <w:t>о</w:t>
      </w:r>
      <w:r w:rsidRPr="00C86C1D">
        <w:rPr>
          <w:rFonts w:ascii="Arial" w:hAnsi="Arial" w:cs="Arial"/>
          <w:sz w:val="24"/>
          <w:szCs w:val="24"/>
        </w:rPr>
        <w:t>лезни.</w:t>
      </w:r>
    </w:p>
    <w:p w:rsidR="00E76993" w:rsidRPr="00E76993" w:rsidRDefault="00E76993" w:rsidP="00E76993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9E2B42">
        <w:rPr>
          <w:rFonts w:ascii="Arial" w:hAnsi="Arial" w:cs="Arial"/>
          <w:b/>
          <w:bCs/>
        </w:rPr>
        <w:t>Эпидемия</w:t>
      </w:r>
      <w:r w:rsidRPr="00E76993">
        <w:rPr>
          <w:rFonts w:ascii="Arial" w:hAnsi="Arial" w:cs="Arial"/>
          <w:bCs/>
        </w:rPr>
        <w:t xml:space="preserve"> — быстрое и непрерывное распространение инфекци</w:t>
      </w:r>
      <w:r w:rsidRPr="00E76993">
        <w:rPr>
          <w:rFonts w:ascii="Arial" w:hAnsi="Arial" w:cs="Arial"/>
          <w:bCs/>
        </w:rPr>
        <w:softHyphen/>
        <w:t>онной болезни в пределах какой-то совокупности организмов или определенного р</w:t>
      </w:r>
      <w:r w:rsidRPr="00E76993">
        <w:rPr>
          <w:rFonts w:ascii="Arial" w:hAnsi="Arial" w:cs="Arial"/>
          <w:bCs/>
        </w:rPr>
        <w:t>е</w:t>
      </w:r>
      <w:r w:rsidRPr="00E76993">
        <w:rPr>
          <w:rFonts w:ascii="Arial" w:hAnsi="Arial" w:cs="Arial"/>
          <w:bCs/>
        </w:rPr>
        <w:t>гиона, уровень которой гораздо выше обычно регистрируемого на данной те</w:t>
      </w:r>
      <w:r w:rsidRPr="00E76993">
        <w:rPr>
          <w:rFonts w:ascii="Arial" w:hAnsi="Arial" w:cs="Arial"/>
          <w:bCs/>
        </w:rPr>
        <w:t>р</w:t>
      </w:r>
      <w:r w:rsidRPr="00E76993">
        <w:rPr>
          <w:rFonts w:ascii="Arial" w:hAnsi="Arial" w:cs="Arial"/>
          <w:bCs/>
        </w:rPr>
        <w:lastRenderedPageBreak/>
        <w:t xml:space="preserve">ритории. </w:t>
      </w:r>
      <w:proofErr w:type="gramStart"/>
      <w:r w:rsidRPr="00E76993">
        <w:rPr>
          <w:rFonts w:ascii="Arial" w:hAnsi="Arial" w:cs="Arial"/>
          <w:bCs/>
        </w:rPr>
        <w:t>Все инфекционные болезни подразделяются на кишечные, дыхател</w:t>
      </w:r>
      <w:r w:rsidRPr="00E76993">
        <w:rPr>
          <w:rFonts w:ascii="Arial" w:hAnsi="Arial" w:cs="Arial"/>
          <w:bCs/>
        </w:rPr>
        <w:t>ь</w:t>
      </w:r>
      <w:r w:rsidRPr="00E76993">
        <w:rPr>
          <w:rFonts w:ascii="Arial" w:hAnsi="Arial" w:cs="Arial"/>
          <w:bCs/>
        </w:rPr>
        <w:t>ных путей (аэрозольные), крове</w:t>
      </w:r>
      <w:r w:rsidRPr="00E76993">
        <w:rPr>
          <w:rFonts w:ascii="Arial" w:hAnsi="Arial" w:cs="Arial"/>
          <w:bCs/>
        </w:rPr>
        <w:softHyphen/>
        <w:t>носной системы (трансмиссивные), наружных покровов (контактные).</w:t>
      </w:r>
      <w:proofErr w:type="gramEnd"/>
    </w:p>
    <w:p w:rsidR="00E76993" w:rsidRPr="00E76993" w:rsidRDefault="00E76993" w:rsidP="00E76993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E76993">
        <w:rPr>
          <w:rFonts w:ascii="Arial" w:hAnsi="Arial" w:cs="Arial"/>
          <w:bCs/>
        </w:rPr>
        <w:t>Эпидемия часто усиливается под воздействием факторов окружа</w:t>
      </w:r>
      <w:r w:rsidRPr="00E76993">
        <w:rPr>
          <w:rFonts w:ascii="Arial" w:hAnsi="Arial" w:cs="Arial"/>
          <w:bCs/>
        </w:rPr>
        <w:softHyphen/>
        <w:t>ющей среды (плотность популяций человека или животных, воздуш</w:t>
      </w:r>
      <w:r w:rsidRPr="00E76993">
        <w:rPr>
          <w:rFonts w:ascii="Arial" w:hAnsi="Arial" w:cs="Arial"/>
          <w:bCs/>
        </w:rPr>
        <w:softHyphen/>
        <w:t>ные потоки, те</w:t>
      </w:r>
      <w:r w:rsidRPr="00E76993">
        <w:rPr>
          <w:rFonts w:ascii="Arial" w:hAnsi="Arial" w:cs="Arial"/>
          <w:bCs/>
        </w:rPr>
        <w:t>м</w:t>
      </w:r>
      <w:r w:rsidRPr="00E76993">
        <w:rPr>
          <w:rFonts w:ascii="Arial" w:hAnsi="Arial" w:cs="Arial"/>
          <w:bCs/>
        </w:rPr>
        <w:t>пература атмосферы).</w:t>
      </w:r>
    </w:p>
    <w:p w:rsidR="00E76993" w:rsidRPr="00E76993" w:rsidRDefault="00E76993" w:rsidP="00E76993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E76993">
        <w:rPr>
          <w:rFonts w:ascii="Arial" w:hAnsi="Arial" w:cs="Arial"/>
          <w:bCs/>
        </w:rPr>
        <w:t>Для предупреждения эпидемии следует выявить патогенный агент, соо</w:t>
      </w:r>
      <w:r w:rsidRPr="00E76993">
        <w:rPr>
          <w:rFonts w:ascii="Arial" w:hAnsi="Arial" w:cs="Arial"/>
          <w:bCs/>
        </w:rPr>
        <w:t>т</w:t>
      </w:r>
      <w:r w:rsidRPr="00E76993">
        <w:rPr>
          <w:rFonts w:ascii="Arial" w:hAnsi="Arial" w:cs="Arial"/>
          <w:bCs/>
        </w:rPr>
        <w:t>ветствующие векторы, а также благоприятствующие эпидемии факторы окр</w:t>
      </w:r>
      <w:r w:rsidRPr="00E76993">
        <w:rPr>
          <w:rFonts w:ascii="Arial" w:hAnsi="Arial" w:cs="Arial"/>
          <w:bCs/>
        </w:rPr>
        <w:t>у</w:t>
      </w:r>
      <w:r w:rsidRPr="00E76993">
        <w:rPr>
          <w:rFonts w:ascii="Arial" w:hAnsi="Arial" w:cs="Arial"/>
          <w:bCs/>
        </w:rPr>
        <w:t>жающей среды.</w:t>
      </w:r>
    </w:p>
    <w:p w:rsidR="00E76993" w:rsidRPr="00E76993" w:rsidRDefault="00E76993" w:rsidP="00E76993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9E2B42">
        <w:rPr>
          <w:rFonts w:ascii="Arial" w:hAnsi="Arial" w:cs="Arial"/>
          <w:b/>
          <w:bCs/>
        </w:rPr>
        <w:t>Эпизоотия</w:t>
      </w:r>
      <w:r w:rsidRPr="00E76993">
        <w:rPr>
          <w:rFonts w:ascii="Arial" w:hAnsi="Arial" w:cs="Arial"/>
          <w:bCs/>
        </w:rPr>
        <w:t xml:space="preserve"> — одновременное распространение заболевания среди большого числа животных одного или многих видов, например среди мышеви</w:t>
      </w:r>
      <w:r w:rsidRPr="00E76993">
        <w:rPr>
          <w:rFonts w:ascii="Arial" w:hAnsi="Arial" w:cs="Arial"/>
          <w:bCs/>
        </w:rPr>
        <w:t>д</w:t>
      </w:r>
      <w:r w:rsidRPr="00E76993">
        <w:rPr>
          <w:rFonts w:ascii="Arial" w:hAnsi="Arial" w:cs="Arial"/>
          <w:bCs/>
        </w:rPr>
        <w:t>ных грызунов.</w:t>
      </w:r>
    </w:p>
    <w:p w:rsidR="00E76993" w:rsidRPr="00E76993" w:rsidRDefault="00E76993" w:rsidP="00E76993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proofErr w:type="gramStart"/>
      <w:r w:rsidRPr="00E76993">
        <w:rPr>
          <w:rFonts w:ascii="Arial" w:hAnsi="Arial" w:cs="Arial"/>
          <w:bCs/>
        </w:rPr>
        <w:t>В зависимости от способа передачи эти болезни подразделяются на группы: алиментарные (передаются через почву, корма, воду: ящур, сибирская язва, сап, бруцеллез); респираторные (передаются воздушно-капельным п</w:t>
      </w:r>
      <w:r w:rsidRPr="00E76993">
        <w:rPr>
          <w:rFonts w:ascii="Arial" w:hAnsi="Arial" w:cs="Arial"/>
          <w:bCs/>
        </w:rPr>
        <w:t>у</w:t>
      </w:r>
      <w:r w:rsidRPr="00E76993">
        <w:rPr>
          <w:rFonts w:ascii="Arial" w:hAnsi="Arial" w:cs="Arial"/>
          <w:bCs/>
        </w:rPr>
        <w:t>тем); трансмиссивные (передаются кровососущими насекомыми, такими как к</w:t>
      </w:r>
      <w:r w:rsidRPr="00E76993">
        <w:rPr>
          <w:rFonts w:ascii="Arial" w:hAnsi="Arial" w:cs="Arial"/>
          <w:bCs/>
        </w:rPr>
        <w:t>о</w:t>
      </w:r>
      <w:r w:rsidRPr="00E76993">
        <w:rPr>
          <w:rFonts w:ascii="Arial" w:hAnsi="Arial" w:cs="Arial"/>
          <w:bCs/>
        </w:rPr>
        <w:t xml:space="preserve">мары, клопы, оводы, или через наружные покровы без участия переносчиков); с </w:t>
      </w:r>
      <w:proofErr w:type="spellStart"/>
      <w:r w:rsidRPr="00E76993">
        <w:rPr>
          <w:rFonts w:ascii="Arial" w:hAnsi="Arial" w:cs="Arial"/>
          <w:bCs/>
        </w:rPr>
        <w:t>невыявленными</w:t>
      </w:r>
      <w:proofErr w:type="spellEnd"/>
      <w:r w:rsidRPr="00E76993">
        <w:rPr>
          <w:rFonts w:ascii="Arial" w:hAnsi="Arial" w:cs="Arial"/>
          <w:bCs/>
        </w:rPr>
        <w:t xml:space="preserve"> путями заражения.</w:t>
      </w:r>
      <w:proofErr w:type="gramEnd"/>
    </w:p>
    <w:p w:rsidR="00E76993" w:rsidRPr="00E76993" w:rsidRDefault="00E76993" w:rsidP="00E76993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9E2B42">
        <w:rPr>
          <w:rFonts w:ascii="Arial" w:hAnsi="Arial" w:cs="Arial"/>
          <w:b/>
          <w:bCs/>
        </w:rPr>
        <w:t>Эпифитотия</w:t>
      </w:r>
      <w:r w:rsidRPr="00E76993">
        <w:rPr>
          <w:rFonts w:ascii="Arial" w:hAnsi="Arial" w:cs="Arial"/>
          <w:bCs/>
        </w:rPr>
        <w:t xml:space="preserve"> — массовое инфекционное заболевание растений, охват</w:t>
      </w:r>
      <w:r w:rsidRPr="00E76993">
        <w:rPr>
          <w:rFonts w:ascii="Arial" w:hAnsi="Arial" w:cs="Arial"/>
          <w:bCs/>
        </w:rPr>
        <w:t>ы</w:t>
      </w:r>
      <w:r w:rsidRPr="00E76993">
        <w:rPr>
          <w:rFonts w:ascii="Arial" w:hAnsi="Arial" w:cs="Arial"/>
          <w:bCs/>
        </w:rPr>
        <w:t>вающее большие территории. Может быть обусловлено филлоксерой (вин</w:t>
      </w:r>
      <w:r w:rsidRPr="00E76993">
        <w:rPr>
          <w:rFonts w:ascii="Arial" w:hAnsi="Arial" w:cs="Arial"/>
          <w:bCs/>
        </w:rPr>
        <w:t>о</w:t>
      </w:r>
      <w:r w:rsidRPr="00E76993">
        <w:rPr>
          <w:rFonts w:ascii="Arial" w:hAnsi="Arial" w:cs="Arial"/>
          <w:bCs/>
        </w:rPr>
        <w:t xml:space="preserve">град), различными грибами. В совокупности мер, способствующих снижению ущерба от массовых заболеваний, огромную роль играет </w:t>
      </w:r>
      <w:r w:rsidRPr="000651CD">
        <w:rPr>
          <w:rFonts w:ascii="Arial" w:hAnsi="Arial" w:cs="Arial"/>
          <w:b/>
          <w:bCs/>
          <w:i/>
        </w:rPr>
        <w:t>иммунитет</w:t>
      </w:r>
      <w:r w:rsidRPr="00E76993">
        <w:rPr>
          <w:rFonts w:ascii="Arial" w:hAnsi="Arial" w:cs="Arial"/>
          <w:bCs/>
        </w:rPr>
        <w:t>. Это приобретенная или наследственная невосприимчивость организма к опред</w:t>
      </w:r>
      <w:r w:rsidRPr="00E76993">
        <w:rPr>
          <w:rFonts w:ascii="Arial" w:hAnsi="Arial" w:cs="Arial"/>
          <w:bCs/>
        </w:rPr>
        <w:t>е</w:t>
      </w:r>
      <w:r w:rsidRPr="00E76993">
        <w:rPr>
          <w:rFonts w:ascii="Arial" w:hAnsi="Arial" w:cs="Arial"/>
          <w:bCs/>
        </w:rPr>
        <w:t>ленным возбудителям болезней или ядам, которые несут генетически чужеро</w:t>
      </w:r>
      <w:r w:rsidRPr="00E76993">
        <w:rPr>
          <w:rFonts w:ascii="Arial" w:hAnsi="Arial" w:cs="Arial"/>
          <w:bCs/>
        </w:rPr>
        <w:t>д</w:t>
      </w:r>
      <w:r w:rsidRPr="00E76993">
        <w:rPr>
          <w:rFonts w:ascii="Arial" w:hAnsi="Arial" w:cs="Arial"/>
          <w:bCs/>
        </w:rPr>
        <w:t>ную информацию. Основная задача иммунной системы — поддержание генет</w:t>
      </w:r>
      <w:r w:rsidRPr="00E76993">
        <w:rPr>
          <w:rFonts w:ascii="Arial" w:hAnsi="Arial" w:cs="Arial"/>
          <w:bCs/>
        </w:rPr>
        <w:t>и</w:t>
      </w:r>
      <w:r w:rsidRPr="00E76993">
        <w:rPr>
          <w:rFonts w:ascii="Arial" w:hAnsi="Arial" w:cs="Arial"/>
          <w:bCs/>
        </w:rPr>
        <w:t>ческого постоянства организма в онтогенезе, т.е. в процессе индивидуального развития организма с момента оплодотворения до смерти.</w:t>
      </w:r>
    </w:p>
    <w:p w:rsidR="00E76993" w:rsidRPr="00E76993" w:rsidRDefault="00E76993" w:rsidP="00E76993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proofErr w:type="gramStart"/>
      <w:r w:rsidRPr="009E2B42">
        <w:rPr>
          <w:rFonts w:ascii="Arial" w:hAnsi="Arial" w:cs="Arial"/>
          <w:bCs/>
          <w:i/>
        </w:rPr>
        <w:t>Иммунитет к инфекционным заболеваниям</w:t>
      </w:r>
      <w:r w:rsidRPr="00E76993">
        <w:rPr>
          <w:rFonts w:ascii="Arial" w:hAnsi="Arial" w:cs="Arial"/>
          <w:bCs/>
        </w:rPr>
        <w:t xml:space="preserve"> делят на </w:t>
      </w:r>
      <w:r w:rsidRPr="009E2B42">
        <w:rPr>
          <w:rFonts w:ascii="Arial" w:hAnsi="Arial" w:cs="Arial"/>
          <w:bCs/>
          <w:i/>
        </w:rPr>
        <w:t>естественный</w:t>
      </w:r>
      <w:r w:rsidRPr="00E76993">
        <w:rPr>
          <w:rFonts w:ascii="Arial" w:hAnsi="Arial" w:cs="Arial"/>
          <w:bCs/>
        </w:rPr>
        <w:t xml:space="preserve"> (вырабатывается самим организмом) и </w:t>
      </w:r>
      <w:r w:rsidRPr="009E2B42">
        <w:rPr>
          <w:rFonts w:ascii="Arial" w:hAnsi="Arial" w:cs="Arial"/>
          <w:bCs/>
          <w:i/>
        </w:rPr>
        <w:t>искусственный</w:t>
      </w:r>
      <w:r w:rsidRPr="00E76993">
        <w:rPr>
          <w:rFonts w:ascii="Arial" w:hAnsi="Arial" w:cs="Arial"/>
          <w:bCs/>
        </w:rPr>
        <w:t xml:space="preserve"> (возникает в результате введения в организм специальных веществ).</w:t>
      </w:r>
      <w:proofErr w:type="gramEnd"/>
      <w:r w:rsidRPr="00E76993">
        <w:rPr>
          <w:rFonts w:ascii="Arial" w:hAnsi="Arial" w:cs="Arial"/>
          <w:bCs/>
        </w:rPr>
        <w:t xml:space="preserve"> </w:t>
      </w:r>
      <w:proofErr w:type="gramStart"/>
      <w:r w:rsidRPr="00E76993">
        <w:rPr>
          <w:rFonts w:ascii="Arial" w:hAnsi="Arial" w:cs="Arial"/>
          <w:bCs/>
        </w:rPr>
        <w:t>Естествен</w:t>
      </w:r>
      <w:r w:rsidRPr="00E76993">
        <w:rPr>
          <w:rFonts w:ascii="Arial" w:hAnsi="Arial" w:cs="Arial"/>
          <w:bCs/>
        </w:rPr>
        <w:softHyphen/>
        <w:t>ный иммунитет проявл</w:t>
      </w:r>
      <w:r w:rsidRPr="00E76993">
        <w:rPr>
          <w:rFonts w:ascii="Arial" w:hAnsi="Arial" w:cs="Arial"/>
          <w:bCs/>
        </w:rPr>
        <w:t>я</w:t>
      </w:r>
      <w:r w:rsidRPr="00E76993">
        <w:rPr>
          <w:rFonts w:ascii="Arial" w:hAnsi="Arial" w:cs="Arial"/>
          <w:bCs/>
        </w:rPr>
        <w:t>ется с рождения (врожденный иммунитет) или возникает после перенесенных заболеваний (приобретенный им</w:t>
      </w:r>
      <w:r w:rsidRPr="00E76993">
        <w:rPr>
          <w:rFonts w:ascii="Arial" w:hAnsi="Arial" w:cs="Arial"/>
          <w:bCs/>
        </w:rPr>
        <w:softHyphen/>
        <w:t>мунитет, например, после кори, краснухи, ве</w:t>
      </w:r>
      <w:r w:rsidRPr="00E76993">
        <w:rPr>
          <w:rFonts w:ascii="Arial" w:hAnsi="Arial" w:cs="Arial"/>
          <w:bCs/>
        </w:rPr>
        <w:t>т</w:t>
      </w:r>
      <w:r w:rsidRPr="00E76993">
        <w:rPr>
          <w:rFonts w:ascii="Arial" w:hAnsi="Arial" w:cs="Arial"/>
          <w:bCs/>
        </w:rPr>
        <w:t>рянки, оспы и т.д.).</w:t>
      </w:r>
      <w:proofErr w:type="gramEnd"/>
      <w:r w:rsidRPr="00E76993">
        <w:rPr>
          <w:rFonts w:ascii="Arial" w:hAnsi="Arial" w:cs="Arial"/>
          <w:bCs/>
        </w:rPr>
        <w:t xml:space="preserve"> В настоящее время выделяют иммунитет экологический, к</w:t>
      </w:r>
      <w:r w:rsidRPr="00E76993">
        <w:rPr>
          <w:rFonts w:ascii="Arial" w:hAnsi="Arial" w:cs="Arial"/>
          <w:bCs/>
        </w:rPr>
        <w:t>о</w:t>
      </w:r>
      <w:r w:rsidRPr="00E76993">
        <w:rPr>
          <w:rFonts w:ascii="Arial" w:hAnsi="Arial" w:cs="Arial"/>
          <w:bCs/>
        </w:rPr>
        <w:t>торый означает степень сопротивляемости популяции какого-либо вида к во</w:t>
      </w:r>
      <w:r w:rsidRPr="00E76993">
        <w:rPr>
          <w:rFonts w:ascii="Arial" w:hAnsi="Arial" w:cs="Arial"/>
          <w:bCs/>
        </w:rPr>
        <w:t>з</w:t>
      </w:r>
      <w:r w:rsidRPr="00E76993">
        <w:rPr>
          <w:rFonts w:ascii="Arial" w:hAnsi="Arial" w:cs="Arial"/>
          <w:bCs/>
        </w:rPr>
        <w:t>действию паразитов, патогенных вирусов, бактерий, грибов и других нежел</w:t>
      </w:r>
      <w:r w:rsidRPr="00E76993">
        <w:rPr>
          <w:rFonts w:ascii="Arial" w:hAnsi="Arial" w:cs="Arial"/>
          <w:bCs/>
        </w:rPr>
        <w:t>а</w:t>
      </w:r>
      <w:r w:rsidRPr="00E76993">
        <w:rPr>
          <w:rFonts w:ascii="Arial" w:hAnsi="Arial" w:cs="Arial"/>
          <w:bCs/>
        </w:rPr>
        <w:t xml:space="preserve">тельных иммигрантов. При </w:t>
      </w:r>
      <w:proofErr w:type="gramStart"/>
      <w:r w:rsidR="009E2B42" w:rsidRPr="00E76993">
        <w:rPr>
          <w:rFonts w:ascii="Arial" w:hAnsi="Arial" w:cs="Arial"/>
          <w:bCs/>
        </w:rPr>
        <w:t>этом</w:t>
      </w:r>
      <w:proofErr w:type="gramEnd"/>
      <w:r w:rsidRPr="00E76993">
        <w:rPr>
          <w:rFonts w:ascii="Arial" w:hAnsi="Arial" w:cs="Arial"/>
          <w:bCs/>
        </w:rPr>
        <w:t xml:space="preserve"> чем больше плотность популяции (плотность населения), тем меньше экологический иммунитет.</w:t>
      </w:r>
    </w:p>
    <w:p w:rsidR="000651CD" w:rsidRDefault="000651CD" w:rsidP="002A6C55">
      <w:pPr>
        <w:widowControl w:val="0"/>
        <w:spacing w:after="120" w:line="312" w:lineRule="auto"/>
        <w:jc w:val="center"/>
        <w:outlineLvl w:val="0"/>
        <w:rPr>
          <w:rFonts w:ascii="Arial" w:hAnsi="Arial" w:cs="Arial"/>
          <w:b/>
          <w:bCs/>
        </w:rPr>
      </w:pPr>
    </w:p>
    <w:p w:rsidR="00B85B29" w:rsidRPr="009E2B42" w:rsidRDefault="007630DB" w:rsidP="002A6C55">
      <w:pPr>
        <w:widowControl w:val="0"/>
        <w:spacing w:after="120" w:line="312" w:lineRule="auto"/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lastRenderedPageBreak/>
        <w:t xml:space="preserve">7.7 </w:t>
      </w:r>
      <w:r w:rsidR="009E2B42" w:rsidRPr="009E2B42">
        <w:rPr>
          <w:rFonts w:ascii="Arial" w:hAnsi="Arial" w:cs="Arial"/>
          <w:b/>
          <w:bCs/>
        </w:rPr>
        <w:t>Т</w:t>
      </w:r>
      <w:r w:rsidR="000474AA" w:rsidRPr="009E2B42">
        <w:rPr>
          <w:rFonts w:ascii="Arial" w:hAnsi="Arial" w:cs="Arial"/>
          <w:b/>
          <w:bCs/>
        </w:rPr>
        <w:t>ерроризм</w:t>
      </w:r>
    </w:p>
    <w:p w:rsidR="00156B27" w:rsidRPr="009E2B42" w:rsidRDefault="00E146CD" w:rsidP="007E77E9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9E2B42">
        <w:rPr>
          <w:rFonts w:ascii="Arial" w:hAnsi="Arial" w:cs="Arial"/>
          <w:bCs/>
        </w:rPr>
        <w:t xml:space="preserve">Сегодня наибольшую угрозу для многих стран, в том числе и для России, представляет </w:t>
      </w:r>
      <w:r w:rsidRPr="009E2B42">
        <w:rPr>
          <w:rFonts w:ascii="Arial" w:hAnsi="Arial" w:cs="Arial"/>
          <w:bCs/>
          <w:i/>
        </w:rPr>
        <w:t>международный</w:t>
      </w:r>
      <w:r w:rsidRPr="009E2B42">
        <w:rPr>
          <w:rFonts w:ascii="Arial" w:hAnsi="Arial" w:cs="Arial"/>
          <w:bCs/>
        </w:rPr>
        <w:t xml:space="preserve"> и </w:t>
      </w:r>
      <w:r w:rsidRPr="009E2B42">
        <w:rPr>
          <w:rFonts w:ascii="Arial" w:hAnsi="Arial" w:cs="Arial"/>
          <w:bCs/>
          <w:i/>
        </w:rPr>
        <w:t>внутренний</w:t>
      </w:r>
      <w:r w:rsidRPr="009E2B42">
        <w:rPr>
          <w:rFonts w:ascii="Arial" w:hAnsi="Arial" w:cs="Arial"/>
          <w:bCs/>
        </w:rPr>
        <w:t xml:space="preserve"> терроризм. </w:t>
      </w:r>
    </w:p>
    <w:p w:rsidR="001D5A85" w:rsidRPr="009E2B42" w:rsidRDefault="001D5A85" w:rsidP="001D5A85">
      <w:pPr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9E2B42">
        <w:rPr>
          <w:rFonts w:ascii="Arial" w:hAnsi="Arial" w:cs="Arial"/>
          <w:b/>
        </w:rPr>
        <w:t>Терроризм</w:t>
      </w:r>
      <w:r w:rsidRPr="009E2B42">
        <w:rPr>
          <w:rFonts w:ascii="Arial" w:hAnsi="Arial" w:cs="Arial"/>
        </w:rPr>
        <w:t xml:space="preserve"> </w:t>
      </w:r>
      <w:r w:rsidRPr="009E2B42">
        <w:rPr>
          <w:rFonts w:ascii="Arial" w:hAnsi="Arial" w:cs="Arial"/>
          <w:bCs/>
        </w:rPr>
        <w:t xml:space="preserve">(от лат. </w:t>
      </w:r>
      <w:r w:rsidRPr="009E2B42">
        <w:rPr>
          <w:rFonts w:ascii="Arial" w:hAnsi="Arial" w:cs="Arial"/>
          <w:bCs/>
          <w:i/>
          <w:lang w:val="en-US"/>
        </w:rPr>
        <w:t>terror</w:t>
      </w:r>
      <w:r w:rsidRPr="009E2B42">
        <w:rPr>
          <w:rFonts w:ascii="Arial" w:hAnsi="Arial" w:cs="Arial"/>
          <w:bCs/>
        </w:rPr>
        <w:t xml:space="preserve"> – страх, ужас)</w:t>
      </w:r>
      <w:r w:rsidRPr="009E2B42">
        <w:rPr>
          <w:rFonts w:ascii="Arial" w:hAnsi="Arial" w:cs="Arial"/>
        </w:rPr>
        <w:t xml:space="preserve">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</w:t>
      </w:r>
      <w:r w:rsidRPr="009E2B42">
        <w:rPr>
          <w:rFonts w:ascii="Arial" w:hAnsi="Arial" w:cs="Arial"/>
        </w:rPr>
        <w:t>н</w:t>
      </w:r>
      <w:r w:rsidRPr="009E2B42">
        <w:rPr>
          <w:rFonts w:ascii="Arial" w:hAnsi="Arial" w:cs="Arial"/>
        </w:rPr>
        <w:t>ных действий.</w:t>
      </w:r>
    </w:p>
    <w:p w:rsidR="001D5A85" w:rsidRPr="009E2B42" w:rsidRDefault="001D5A85" w:rsidP="001D5A85">
      <w:pPr>
        <w:pStyle w:val="HTML"/>
        <w:widowControl w:val="0"/>
        <w:spacing w:line="31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2B42">
        <w:rPr>
          <w:rFonts w:ascii="Arial" w:hAnsi="Arial" w:cs="Arial"/>
          <w:b/>
          <w:sz w:val="24"/>
          <w:szCs w:val="24"/>
        </w:rPr>
        <w:t>Террористическая деятельность</w:t>
      </w:r>
      <w:r w:rsidRPr="009E2B42">
        <w:rPr>
          <w:rFonts w:ascii="Arial" w:hAnsi="Arial" w:cs="Arial"/>
          <w:sz w:val="24"/>
          <w:szCs w:val="24"/>
        </w:rPr>
        <w:t xml:space="preserve"> – деятельность, включающая в себя:</w:t>
      </w:r>
    </w:p>
    <w:p w:rsidR="001D5A85" w:rsidRPr="009E2B42" w:rsidRDefault="001D5A85" w:rsidP="00CD0170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9E2B42">
        <w:rPr>
          <w:rFonts w:ascii="Arial" w:hAnsi="Arial" w:cs="Arial"/>
        </w:rPr>
        <w:t>организацию, планирование, подготовку, финансирование и реализацию террористического акта;</w:t>
      </w:r>
    </w:p>
    <w:p w:rsidR="001D5A85" w:rsidRPr="009E2B42" w:rsidRDefault="001D5A85" w:rsidP="00CD0170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9E2B42">
        <w:rPr>
          <w:rFonts w:ascii="Arial" w:hAnsi="Arial" w:cs="Arial"/>
        </w:rPr>
        <w:t>подстрекательство к террористическому акту;</w:t>
      </w:r>
    </w:p>
    <w:p w:rsidR="001D5A85" w:rsidRPr="009E2B42" w:rsidRDefault="001D5A85" w:rsidP="00CD0170">
      <w:pPr>
        <w:widowControl w:val="0"/>
        <w:numPr>
          <w:ilvl w:val="0"/>
          <w:numId w:val="18"/>
        </w:numPr>
        <w:tabs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9E2B42">
        <w:rPr>
          <w:rFonts w:ascii="Arial" w:hAnsi="Arial" w:cs="Arial"/>
        </w:rPr>
        <w:t>организацию незаконного вооружённого формирования, преступного соо</w:t>
      </w:r>
      <w:r w:rsidRPr="009E2B42">
        <w:rPr>
          <w:rFonts w:ascii="Arial" w:hAnsi="Arial" w:cs="Arial"/>
        </w:rPr>
        <w:t>б</w:t>
      </w:r>
      <w:r w:rsidRPr="009E2B42">
        <w:rPr>
          <w:rFonts w:ascii="Arial" w:hAnsi="Arial" w:cs="Arial"/>
        </w:rPr>
        <w:t>щества (преступной организации), организованной группы для реализации те</w:t>
      </w:r>
      <w:r w:rsidRPr="009E2B42">
        <w:rPr>
          <w:rFonts w:ascii="Arial" w:hAnsi="Arial" w:cs="Arial"/>
        </w:rPr>
        <w:t>р</w:t>
      </w:r>
      <w:r w:rsidRPr="009E2B42">
        <w:rPr>
          <w:rFonts w:ascii="Arial" w:hAnsi="Arial" w:cs="Arial"/>
        </w:rPr>
        <w:t>рористического акта, а равно участие в такой структуре;</w:t>
      </w:r>
    </w:p>
    <w:p w:rsidR="001D5A85" w:rsidRPr="009E2B42" w:rsidRDefault="001D5A85" w:rsidP="00CD0170">
      <w:pPr>
        <w:widowControl w:val="0"/>
        <w:numPr>
          <w:ilvl w:val="0"/>
          <w:numId w:val="18"/>
        </w:numPr>
        <w:tabs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9E2B42">
        <w:rPr>
          <w:rFonts w:ascii="Arial" w:hAnsi="Arial" w:cs="Arial"/>
        </w:rPr>
        <w:t>вербовку, вооружение, обучение и использование террористов;</w:t>
      </w:r>
    </w:p>
    <w:p w:rsidR="001D5A85" w:rsidRPr="009E2B42" w:rsidRDefault="001D5A85" w:rsidP="00CD0170">
      <w:pPr>
        <w:numPr>
          <w:ilvl w:val="0"/>
          <w:numId w:val="18"/>
        </w:numPr>
        <w:tabs>
          <w:tab w:val="clear" w:pos="720"/>
          <w:tab w:val="num" w:pos="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9E2B42">
        <w:rPr>
          <w:rFonts w:ascii="Arial" w:hAnsi="Arial" w:cs="Arial"/>
        </w:rPr>
        <w:t>информационное или иное пособничество в планировании, подготовке или реализации террористического акта;</w:t>
      </w:r>
    </w:p>
    <w:p w:rsidR="001D5A85" w:rsidRPr="009E2B42" w:rsidRDefault="001D5A85" w:rsidP="00CD0170">
      <w:pPr>
        <w:numPr>
          <w:ilvl w:val="0"/>
          <w:numId w:val="18"/>
        </w:numPr>
        <w:tabs>
          <w:tab w:val="clear" w:pos="720"/>
          <w:tab w:val="num" w:pos="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9E2B42">
        <w:rPr>
          <w:rFonts w:ascii="Arial" w:hAnsi="Arial" w:cs="Arial"/>
        </w:rPr>
        <w:t>пропаганду идей терроризма, распространение материалов или информ</w:t>
      </w:r>
      <w:r w:rsidRPr="009E2B42">
        <w:rPr>
          <w:rFonts w:ascii="Arial" w:hAnsi="Arial" w:cs="Arial"/>
        </w:rPr>
        <w:t>а</w:t>
      </w:r>
      <w:r w:rsidRPr="009E2B42">
        <w:rPr>
          <w:rFonts w:ascii="Arial" w:hAnsi="Arial" w:cs="Arial"/>
        </w:rPr>
        <w:t>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293184" w:rsidRPr="009E2B42" w:rsidRDefault="001D5A85" w:rsidP="001D5A85">
      <w:pPr>
        <w:tabs>
          <w:tab w:val="num" w:pos="0"/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9E2B42">
        <w:rPr>
          <w:rFonts w:ascii="Arial" w:hAnsi="Arial" w:cs="Arial"/>
          <w:b/>
        </w:rPr>
        <w:t xml:space="preserve">Террористический акт </w:t>
      </w:r>
      <w:r w:rsidRPr="009E2B42">
        <w:rPr>
          <w:rFonts w:ascii="Arial" w:hAnsi="Arial" w:cs="Arial"/>
        </w:rPr>
        <w:t>–</w:t>
      </w:r>
      <w:r w:rsidRPr="009E2B42">
        <w:rPr>
          <w:rFonts w:ascii="Arial" w:hAnsi="Arial" w:cs="Arial"/>
          <w:b/>
        </w:rPr>
        <w:t xml:space="preserve"> </w:t>
      </w:r>
      <w:r w:rsidRPr="009E2B42">
        <w:rPr>
          <w:rFonts w:ascii="Arial" w:hAnsi="Arial" w:cs="Arial"/>
        </w:rPr>
        <w:t>совершение взрыва, поджога или иных дейс</w:t>
      </w:r>
      <w:r w:rsidRPr="009E2B42">
        <w:rPr>
          <w:rFonts w:ascii="Arial" w:hAnsi="Arial" w:cs="Arial"/>
        </w:rPr>
        <w:t>т</w:t>
      </w:r>
      <w:r w:rsidRPr="009E2B42">
        <w:rPr>
          <w:rFonts w:ascii="Arial" w:hAnsi="Arial" w:cs="Arial"/>
        </w:rPr>
        <w:t>вий, устрашающих население и создающих опасность гибели человека, прич</w:t>
      </w:r>
      <w:r w:rsidRPr="009E2B42">
        <w:rPr>
          <w:rFonts w:ascii="Arial" w:hAnsi="Arial" w:cs="Arial"/>
        </w:rPr>
        <w:t>и</w:t>
      </w:r>
      <w:r w:rsidRPr="009E2B42">
        <w:rPr>
          <w:rFonts w:ascii="Arial" w:hAnsi="Arial" w:cs="Arial"/>
        </w:rPr>
        <w:t>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</w:t>
      </w:r>
      <w:r w:rsidRPr="009E2B42">
        <w:rPr>
          <w:rFonts w:ascii="Arial" w:hAnsi="Arial" w:cs="Arial"/>
        </w:rPr>
        <w:t>т</w:t>
      </w:r>
      <w:r w:rsidRPr="009E2B42">
        <w:rPr>
          <w:rFonts w:ascii="Arial" w:hAnsi="Arial" w:cs="Arial"/>
        </w:rPr>
        <w:t>вий в тех же целях.</w:t>
      </w:r>
    </w:p>
    <w:p w:rsidR="00FF028F" w:rsidRPr="009E2B42" w:rsidRDefault="000978A2" w:rsidP="003153BB">
      <w:pPr>
        <w:tabs>
          <w:tab w:val="num" w:pos="0"/>
          <w:tab w:val="left" w:pos="360"/>
        </w:tabs>
        <w:spacing w:line="312" w:lineRule="auto"/>
        <w:ind w:firstLine="720"/>
        <w:jc w:val="both"/>
        <w:rPr>
          <w:rFonts w:ascii="Arial" w:hAnsi="Arial" w:cs="Arial"/>
          <w:i/>
        </w:rPr>
      </w:pPr>
      <w:r w:rsidRPr="009E2B42">
        <w:rPr>
          <w:rFonts w:ascii="Arial" w:hAnsi="Arial" w:cs="Arial"/>
        </w:rPr>
        <w:t>Террористическ</w:t>
      </w:r>
      <w:r w:rsidR="00B034D1" w:rsidRPr="009E2B42">
        <w:rPr>
          <w:rFonts w:ascii="Arial" w:hAnsi="Arial" w:cs="Arial"/>
        </w:rPr>
        <w:t>ие акты</w:t>
      </w:r>
      <w:r w:rsidR="00947011" w:rsidRPr="009E2B42">
        <w:rPr>
          <w:rFonts w:ascii="Arial" w:hAnsi="Arial" w:cs="Arial"/>
        </w:rPr>
        <w:t xml:space="preserve"> осуществля</w:t>
      </w:r>
      <w:r w:rsidR="00B034D1" w:rsidRPr="009E2B42">
        <w:rPr>
          <w:rFonts w:ascii="Arial" w:hAnsi="Arial" w:cs="Arial"/>
        </w:rPr>
        <w:t>ю</w:t>
      </w:r>
      <w:r w:rsidR="00947011" w:rsidRPr="009E2B42">
        <w:rPr>
          <w:rFonts w:ascii="Arial" w:hAnsi="Arial" w:cs="Arial"/>
        </w:rPr>
        <w:t xml:space="preserve">тся </w:t>
      </w:r>
      <w:r w:rsidR="00947011" w:rsidRPr="009E2B42">
        <w:rPr>
          <w:rFonts w:ascii="Arial" w:hAnsi="Arial" w:cs="Arial"/>
          <w:i/>
        </w:rPr>
        <w:t>террористами, группой</w:t>
      </w:r>
      <w:r w:rsidR="003153BB" w:rsidRPr="009E2B42">
        <w:rPr>
          <w:rFonts w:ascii="Arial" w:hAnsi="Arial" w:cs="Arial"/>
          <w:i/>
        </w:rPr>
        <w:t xml:space="preserve"> терр</w:t>
      </w:r>
      <w:r w:rsidR="003153BB" w:rsidRPr="009E2B42">
        <w:rPr>
          <w:rFonts w:ascii="Arial" w:hAnsi="Arial" w:cs="Arial"/>
          <w:i/>
        </w:rPr>
        <w:t>о</w:t>
      </w:r>
      <w:r w:rsidR="003153BB" w:rsidRPr="009E2B42">
        <w:rPr>
          <w:rFonts w:ascii="Arial" w:hAnsi="Arial" w:cs="Arial"/>
          <w:i/>
        </w:rPr>
        <w:t>ристов</w:t>
      </w:r>
      <w:r w:rsidR="00947011" w:rsidRPr="009E2B42">
        <w:rPr>
          <w:rFonts w:ascii="Arial" w:hAnsi="Arial" w:cs="Arial"/>
          <w:i/>
        </w:rPr>
        <w:t xml:space="preserve"> </w:t>
      </w:r>
      <w:r w:rsidR="00947011" w:rsidRPr="009E2B42">
        <w:rPr>
          <w:rFonts w:ascii="Arial" w:hAnsi="Arial" w:cs="Arial"/>
        </w:rPr>
        <w:t>и</w:t>
      </w:r>
      <w:r w:rsidR="00947011" w:rsidRPr="009E2B42">
        <w:rPr>
          <w:rFonts w:ascii="Arial" w:hAnsi="Arial" w:cs="Arial"/>
          <w:i/>
        </w:rPr>
        <w:t xml:space="preserve"> террористическими организациями</w:t>
      </w:r>
      <w:r w:rsidR="003153BB" w:rsidRPr="009E2B42">
        <w:rPr>
          <w:rFonts w:ascii="Arial" w:hAnsi="Arial" w:cs="Arial"/>
          <w:i/>
        </w:rPr>
        <w:t xml:space="preserve">. </w:t>
      </w:r>
    </w:p>
    <w:p w:rsidR="00507969" w:rsidRPr="009E2B42" w:rsidRDefault="003153BB" w:rsidP="009E2B42">
      <w:pPr>
        <w:widowControl w:val="0"/>
        <w:tabs>
          <w:tab w:val="num" w:pos="0"/>
          <w:tab w:val="left" w:pos="360"/>
        </w:tabs>
        <w:spacing w:line="312" w:lineRule="auto"/>
        <w:ind w:firstLine="720"/>
        <w:jc w:val="both"/>
        <w:rPr>
          <w:rFonts w:ascii="Arial" w:hAnsi="Arial" w:cs="Arial"/>
          <w:bCs/>
        </w:rPr>
      </w:pPr>
      <w:r w:rsidRPr="009E2B42">
        <w:rPr>
          <w:rFonts w:ascii="Arial" w:hAnsi="Arial" w:cs="Arial"/>
        </w:rPr>
        <w:t xml:space="preserve">Террористические акты, осуществляемые </w:t>
      </w:r>
      <w:r w:rsidRPr="009E2B42">
        <w:rPr>
          <w:rFonts w:ascii="Arial" w:hAnsi="Arial" w:cs="Arial"/>
          <w:b/>
        </w:rPr>
        <w:t>террористами-одиночками</w:t>
      </w:r>
      <w:r w:rsidRPr="009E2B42">
        <w:rPr>
          <w:rFonts w:ascii="Arial" w:hAnsi="Arial" w:cs="Arial"/>
        </w:rPr>
        <w:t xml:space="preserve"> (во многих случаях – смертниками), станов</w:t>
      </w:r>
      <w:r w:rsidR="00B034D1" w:rsidRPr="009E2B42">
        <w:rPr>
          <w:rFonts w:ascii="Arial" w:hAnsi="Arial" w:cs="Arial"/>
        </w:rPr>
        <w:t>я</w:t>
      </w:r>
      <w:r w:rsidRPr="009E2B42">
        <w:rPr>
          <w:rFonts w:ascii="Arial" w:hAnsi="Arial" w:cs="Arial"/>
        </w:rPr>
        <w:t>тся доста</w:t>
      </w:r>
      <w:r w:rsidR="007630DB">
        <w:rPr>
          <w:rFonts w:ascii="Arial" w:hAnsi="Arial" w:cs="Arial"/>
        </w:rPr>
        <w:t>точно распространённым явлением</w:t>
      </w:r>
      <w:r w:rsidRPr="009E2B42">
        <w:rPr>
          <w:rFonts w:ascii="Arial" w:hAnsi="Arial" w:cs="Arial"/>
        </w:rPr>
        <w:t xml:space="preserve">. </w:t>
      </w:r>
      <w:r w:rsidR="008E2BFD" w:rsidRPr="009E2B42">
        <w:rPr>
          <w:rFonts w:ascii="Arial" w:hAnsi="Arial" w:cs="Arial"/>
        </w:rPr>
        <w:t xml:space="preserve">Их опасность заключается в том, что они часто совершаются лицами, психически уязвимыми. </w:t>
      </w:r>
    </w:p>
    <w:p w:rsidR="00634027" w:rsidRPr="009E2B42" w:rsidRDefault="00507969" w:rsidP="007E77E9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9E2B42">
        <w:rPr>
          <w:rFonts w:ascii="Arial" w:hAnsi="Arial" w:cs="Arial"/>
          <w:bCs/>
        </w:rPr>
        <w:t>Терроризм – сложное, многофакторное явление, в истоках его совреме</w:t>
      </w:r>
      <w:r w:rsidRPr="009E2B42">
        <w:rPr>
          <w:rFonts w:ascii="Arial" w:hAnsi="Arial" w:cs="Arial"/>
          <w:bCs/>
        </w:rPr>
        <w:t>н</w:t>
      </w:r>
      <w:r w:rsidRPr="009E2B42">
        <w:rPr>
          <w:rFonts w:ascii="Arial" w:hAnsi="Arial" w:cs="Arial"/>
          <w:bCs/>
        </w:rPr>
        <w:t xml:space="preserve">ного распространения </w:t>
      </w:r>
      <w:r w:rsidR="006F158D" w:rsidRPr="009E2B42">
        <w:rPr>
          <w:rFonts w:ascii="Arial" w:hAnsi="Arial" w:cs="Arial"/>
          <w:bCs/>
        </w:rPr>
        <w:t xml:space="preserve">на планете </w:t>
      </w:r>
      <w:r w:rsidRPr="009E2B42">
        <w:rPr>
          <w:rFonts w:ascii="Arial" w:hAnsi="Arial" w:cs="Arial"/>
          <w:bCs/>
        </w:rPr>
        <w:t>лежат политические, экономические и соц</w:t>
      </w:r>
      <w:r w:rsidRPr="009E2B42">
        <w:rPr>
          <w:rFonts w:ascii="Arial" w:hAnsi="Arial" w:cs="Arial"/>
          <w:bCs/>
        </w:rPr>
        <w:t>и</w:t>
      </w:r>
      <w:r w:rsidRPr="009E2B42">
        <w:rPr>
          <w:rFonts w:ascii="Arial" w:hAnsi="Arial" w:cs="Arial"/>
          <w:bCs/>
        </w:rPr>
        <w:t>альные противоречия современного мира, в том числе экономическое нераве</w:t>
      </w:r>
      <w:r w:rsidRPr="009E2B42">
        <w:rPr>
          <w:rFonts w:ascii="Arial" w:hAnsi="Arial" w:cs="Arial"/>
          <w:bCs/>
        </w:rPr>
        <w:t>н</w:t>
      </w:r>
      <w:r w:rsidRPr="009E2B42">
        <w:rPr>
          <w:rFonts w:ascii="Arial" w:hAnsi="Arial" w:cs="Arial"/>
          <w:bCs/>
        </w:rPr>
        <w:lastRenderedPageBreak/>
        <w:t>ство стран, бедность и безработица в развивающихся странах, слабая духовно-нравственная совместимость духовных ценностей Запада и Востока, религио</w:t>
      </w:r>
      <w:r w:rsidR="004E0787" w:rsidRPr="009E2B42">
        <w:rPr>
          <w:rFonts w:ascii="Arial" w:hAnsi="Arial" w:cs="Arial"/>
          <w:bCs/>
        </w:rPr>
        <w:t>з</w:t>
      </w:r>
      <w:r w:rsidR="004E0787" w:rsidRPr="009E2B42">
        <w:rPr>
          <w:rFonts w:ascii="Arial" w:hAnsi="Arial" w:cs="Arial"/>
          <w:bCs/>
        </w:rPr>
        <w:t>ная нетерпимость</w:t>
      </w:r>
      <w:r w:rsidR="00A47553" w:rsidRPr="009E2B42">
        <w:rPr>
          <w:rFonts w:ascii="Arial" w:hAnsi="Arial" w:cs="Arial"/>
          <w:bCs/>
        </w:rPr>
        <w:t>, многолетний арабо-израильский конфликт и другие факторы.</w:t>
      </w:r>
      <w:r w:rsidR="007630DB">
        <w:rPr>
          <w:rFonts w:ascii="Arial" w:hAnsi="Arial" w:cs="Arial"/>
          <w:bCs/>
        </w:rPr>
        <w:t xml:space="preserve"> </w:t>
      </w:r>
      <w:r w:rsidR="00156B27" w:rsidRPr="009E2B42">
        <w:rPr>
          <w:rFonts w:ascii="Arial" w:hAnsi="Arial" w:cs="Arial"/>
          <w:bCs/>
        </w:rPr>
        <w:t xml:space="preserve">Особую опасность в международном плане представляет </w:t>
      </w:r>
      <w:r w:rsidR="00156B27" w:rsidRPr="009E2B42">
        <w:rPr>
          <w:rFonts w:ascii="Arial" w:hAnsi="Arial" w:cs="Arial"/>
          <w:bCs/>
          <w:i/>
        </w:rPr>
        <w:t>исламский фунд</w:t>
      </w:r>
      <w:r w:rsidR="00156B27" w:rsidRPr="009E2B42">
        <w:rPr>
          <w:rFonts w:ascii="Arial" w:hAnsi="Arial" w:cs="Arial"/>
          <w:bCs/>
          <w:i/>
        </w:rPr>
        <w:t>а</w:t>
      </w:r>
      <w:r w:rsidR="00156B27" w:rsidRPr="009E2B42">
        <w:rPr>
          <w:rFonts w:ascii="Arial" w:hAnsi="Arial" w:cs="Arial"/>
          <w:bCs/>
          <w:i/>
        </w:rPr>
        <w:t>ментализм</w:t>
      </w:r>
      <w:r w:rsidR="00156B27" w:rsidRPr="009E2B42">
        <w:rPr>
          <w:rFonts w:ascii="Arial" w:hAnsi="Arial" w:cs="Arial"/>
          <w:bCs/>
        </w:rPr>
        <w:t xml:space="preserve">. </w:t>
      </w:r>
      <w:proofErr w:type="gramStart"/>
      <w:r w:rsidR="00156B27" w:rsidRPr="009E2B42">
        <w:rPr>
          <w:rFonts w:ascii="Arial" w:hAnsi="Arial" w:cs="Arial"/>
          <w:bCs/>
        </w:rPr>
        <w:t>Это объясняется тем, что во многих исламских странах зародились экстремистские религиозные течения, которые стремятся не только к возврату исконных исламских ценностей</w:t>
      </w:r>
      <w:r w:rsidR="001D5A85" w:rsidRPr="009E2B42">
        <w:rPr>
          <w:rFonts w:ascii="Arial" w:hAnsi="Arial" w:cs="Arial"/>
          <w:bCs/>
        </w:rPr>
        <w:t xml:space="preserve"> (</w:t>
      </w:r>
      <w:r w:rsidR="00156B27" w:rsidRPr="009E2B42">
        <w:rPr>
          <w:rFonts w:ascii="Arial" w:hAnsi="Arial" w:cs="Arial"/>
          <w:bCs/>
        </w:rPr>
        <w:t>как они их понимают</w:t>
      </w:r>
      <w:r w:rsidR="001D5A85" w:rsidRPr="009E2B42">
        <w:rPr>
          <w:rFonts w:ascii="Arial" w:hAnsi="Arial" w:cs="Arial"/>
          <w:bCs/>
        </w:rPr>
        <w:t>)</w:t>
      </w:r>
      <w:r w:rsidR="00156B27" w:rsidRPr="009E2B42">
        <w:rPr>
          <w:rFonts w:ascii="Arial" w:hAnsi="Arial" w:cs="Arial"/>
          <w:bCs/>
        </w:rPr>
        <w:t xml:space="preserve">, но и отличаются крайней агрессивностью по отношению к иноверцам, иным цивилизациям, особенно к западной, и даже к носителям традиционного ислама. </w:t>
      </w:r>
      <w:proofErr w:type="gramEnd"/>
    </w:p>
    <w:p w:rsidR="001F6181" w:rsidRPr="009E2B42" w:rsidRDefault="001F6181" w:rsidP="007E77E9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9E2B42">
        <w:rPr>
          <w:rFonts w:ascii="Arial" w:hAnsi="Arial" w:cs="Arial"/>
          <w:bCs/>
        </w:rPr>
        <w:t>Террор</w:t>
      </w:r>
      <w:r w:rsidR="00853901" w:rsidRPr="009E2B42">
        <w:rPr>
          <w:rFonts w:ascii="Arial" w:hAnsi="Arial" w:cs="Arial"/>
          <w:bCs/>
        </w:rPr>
        <w:t>изм</w:t>
      </w:r>
      <w:r w:rsidRPr="009E2B42">
        <w:rPr>
          <w:rFonts w:ascii="Arial" w:hAnsi="Arial" w:cs="Arial"/>
          <w:bCs/>
        </w:rPr>
        <w:t>, развернувшийся в России, основан на исламском экстреми</w:t>
      </w:r>
      <w:r w:rsidRPr="009E2B42">
        <w:rPr>
          <w:rFonts w:ascii="Arial" w:hAnsi="Arial" w:cs="Arial"/>
          <w:bCs/>
        </w:rPr>
        <w:t>з</w:t>
      </w:r>
      <w:r w:rsidRPr="009E2B42">
        <w:rPr>
          <w:rFonts w:ascii="Arial" w:hAnsi="Arial" w:cs="Arial"/>
          <w:bCs/>
        </w:rPr>
        <w:t>ме, чеченском сепаратизме и арабском вмешательстве.</w:t>
      </w:r>
    </w:p>
    <w:p w:rsidR="00F41703" w:rsidRPr="009E2B42" w:rsidRDefault="00853901" w:rsidP="007E77E9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9E2B42">
        <w:rPr>
          <w:rFonts w:ascii="Arial" w:hAnsi="Arial" w:cs="Arial"/>
          <w:bCs/>
        </w:rPr>
        <w:t>Следует отметить, что в последние годы</w:t>
      </w:r>
      <w:r w:rsidR="00855F3F" w:rsidRPr="009E2B42">
        <w:rPr>
          <w:rFonts w:ascii="Arial" w:hAnsi="Arial" w:cs="Arial"/>
          <w:bCs/>
        </w:rPr>
        <w:t xml:space="preserve"> </w:t>
      </w:r>
      <w:r w:rsidRPr="009E2B42">
        <w:rPr>
          <w:rFonts w:ascii="Arial" w:hAnsi="Arial" w:cs="Arial"/>
          <w:bCs/>
        </w:rPr>
        <w:t xml:space="preserve">появился </w:t>
      </w:r>
      <w:r w:rsidR="00855F3F" w:rsidRPr="009E2B42">
        <w:rPr>
          <w:rFonts w:ascii="Arial" w:hAnsi="Arial" w:cs="Arial"/>
          <w:bCs/>
        </w:rPr>
        <w:t>новый вид террори</w:t>
      </w:r>
      <w:r w:rsidR="00855F3F" w:rsidRPr="009E2B42">
        <w:rPr>
          <w:rFonts w:ascii="Arial" w:hAnsi="Arial" w:cs="Arial"/>
          <w:bCs/>
        </w:rPr>
        <w:t>з</w:t>
      </w:r>
      <w:r w:rsidR="00855F3F" w:rsidRPr="009E2B42">
        <w:rPr>
          <w:rFonts w:ascii="Arial" w:hAnsi="Arial" w:cs="Arial"/>
          <w:bCs/>
        </w:rPr>
        <w:t xml:space="preserve">ма, который нацелен на совершение </w:t>
      </w:r>
      <w:r w:rsidR="00855F3F" w:rsidRPr="009E2B42">
        <w:rPr>
          <w:rFonts w:ascii="Arial" w:hAnsi="Arial" w:cs="Arial"/>
          <w:bCs/>
          <w:i/>
        </w:rPr>
        <w:t>крупномасштабных террористических акций против мирных граждан</w:t>
      </w:r>
      <w:r w:rsidR="00855F3F" w:rsidRPr="009E2B42">
        <w:rPr>
          <w:rFonts w:ascii="Arial" w:hAnsi="Arial" w:cs="Arial"/>
          <w:bCs/>
        </w:rPr>
        <w:t xml:space="preserve">. </w:t>
      </w:r>
    </w:p>
    <w:p w:rsidR="00070E9D" w:rsidRPr="009E2B42" w:rsidRDefault="00634027" w:rsidP="006F158D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9E2B42">
        <w:rPr>
          <w:rFonts w:ascii="Arial" w:hAnsi="Arial" w:cs="Arial"/>
          <w:bCs/>
        </w:rPr>
        <w:t>Террористические проявления затрагивают многие сферы деятельности</w:t>
      </w:r>
      <w:r w:rsidR="0016664F" w:rsidRPr="009E2B42">
        <w:rPr>
          <w:rFonts w:ascii="Arial" w:hAnsi="Arial" w:cs="Arial"/>
          <w:bCs/>
        </w:rPr>
        <w:t xml:space="preserve"> </w:t>
      </w:r>
      <w:r w:rsidR="00E5570F" w:rsidRPr="009E2B42">
        <w:rPr>
          <w:rFonts w:ascii="Arial" w:hAnsi="Arial" w:cs="Arial"/>
          <w:bCs/>
        </w:rPr>
        <w:t>РФ</w:t>
      </w:r>
      <w:r w:rsidR="00A57047" w:rsidRPr="009E2B42">
        <w:rPr>
          <w:rFonts w:ascii="Arial" w:hAnsi="Arial" w:cs="Arial"/>
          <w:bCs/>
        </w:rPr>
        <w:t>.</w:t>
      </w:r>
      <w:r w:rsidR="0016664F" w:rsidRPr="009E2B42">
        <w:rPr>
          <w:rFonts w:ascii="Arial" w:hAnsi="Arial" w:cs="Arial"/>
          <w:bCs/>
        </w:rPr>
        <w:t xml:space="preserve"> </w:t>
      </w:r>
      <w:r w:rsidR="006F158D" w:rsidRPr="009E2B42">
        <w:rPr>
          <w:rFonts w:ascii="Arial" w:hAnsi="Arial" w:cs="Arial"/>
          <w:bCs/>
        </w:rPr>
        <w:t xml:space="preserve">Терроризм угрожает </w:t>
      </w:r>
      <w:r w:rsidR="006F158D" w:rsidRPr="009E2B42">
        <w:rPr>
          <w:rFonts w:ascii="Arial" w:hAnsi="Arial" w:cs="Arial"/>
          <w:bCs/>
          <w:i/>
        </w:rPr>
        <w:t>социальной безопасности</w:t>
      </w:r>
      <w:r w:rsidR="006F158D" w:rsidRPr="009E2B42">
        <w:rPr>
          <w:rFonts w:ascii="Arial" w:hAnsi="Arial" w:cs="Arial"/>
          <w:bCs/>
        </w:rPr>
        <w:t>, нанося вред жизни и зд</w:t>
      </w:r>
      <w:r w:rsidR="006F158D" w:rsidRPr="009E2B42">
        <w:rPr>
          <w:rFonts w:ascii="Arial" w:hAnsi="Arial" w:cs="Arial"/>
          <w:bCs/>
        </w:rPr>
        <w:t>о</w:t>
      </w:r>
      <w:r w:rsidR="006F158D" w:rsidRPr="009E2B42">
        <w:rPr>
          <w:rFonts w:ascii="Arial" w:hAnsi="Arial" w:cs="Arial"/>
          <w:bCs/>
        </w:rPr>
        <w:t>ровью граждан – жертвам террористических актов, создавая состояние напр</w:t>
      </w:r>
      <w:r w:rsidR="006F158D" w:rsidRPr="009E2B42">
        <w:rPr>
          <w:rFonts w:ascii="Arial" w:hAnsi="Arial" w:cs="Arial"/>
          <w:bCs/>
        </w:rPr>
        <w:t>я</w:t>
      </w:r>
      <w:r w:rsidR="006F158D" w:rsidRPr="009E2B42">
        <w:rPr>
          <w:rFonts w:ascii="Arial" w:hAnsi="Arial" w:cs="Arial"/>
          <w:bCs/>
        </w:rPr>
        <w:t>жённости, неуверенности и незащищённости в обществе. Вклиниваясь в ст</w:t>
      </w:r>
      <w:r w:rsidR="006F158D" w:rsidRPr="009E2B42">
        <w:rPr>
          <w:rFonts w:ascii="Arial" w:hAnsi="Arial" w:cs="Arial"/>
          <w:bCs/>
        </w:rPr>
        <w:t>а</w:t>
      </w:r>
      <w:r w:rsidR="006F158D" w:rsidRPr="009E2B42">
        <w:rPr>
          <w:rFonts w:ascii="Arial" w:hAnsi="Arial" w:cs="Arial"/>
          <w:bCs/>
        </w:rPr>
        <w:t>бильное функционирование предприятий, учреждений, коммерческих объед</w:t>
      </w:r>
      <w:r w:rsidR="006F158D" w:rsidRPr="009E2B42">
        <w:rPr>
          <w:rFonts w:ascii="Arial" w:hAnsi="Arial" w:cs="Arial"/>
          <w:bCs/>
        </w:rPr>
        <w:t>и</w:t>
      </w:r>
      <w:r w:rsidR="006F158D" w:rsidRPr="009E2B42">
        <w:rPr>
          <w:rFonts w:ascii="Arial" w:hAnsi="Arial" w:cs="Arial"/>
          <w:bCs/>
        </w:rPr>
        <w:t>нений</w:t>
      </w:r>
      <w:r w:rsidR="00924DB4" w:rsidRPr="009E2B42">
        <w:rPr>
          <w:rFonts w:ascii="Arial" w:hAnsi="Arial" w:cs="Arial"/>
          <w:bCs/>
        </w:rPr>
        <w:t>,</w:t>
      </w:r>
      <w:r w:rsidR="006F158D" w:rsidRPr="009E2B42">
        <w:rPr>
          <w:rFonts w:ascii="Arial" w:hAnsi="Arial" w:cs="Arial"/>
          <w:bCs/>
        </w:rPr>
        <w:t xml:space="preserve"> террористические проявления негативно влияют на </w:t>
      </w:r>
      <w:r w:rsidR="006F158D" w:rsidRPr="009E2B42">
        <w:rPr>
          <w:rFonts w:ascii="Arial" w:hAnsi="Arial" w:cs="Arial"/>
          <w:bCs/>
          <w:i/>
        </w:rPr>
        <w:t>экономическую безопасность</w:t>
      </w:r>
      <w:r w:rsidR="006F158D" w:rsidRPr="009E2B42">
        <w:rPr>
          <w:rFonts w:ascii="Arial" w:hAnsi="Arial" w:cs="Arial"/>
          <w:bCs/>
        </w:rPr>
        <w:t xml:space="preserve"> </w:t>
      </w:r>
      <w:r w:rsidR="00F341FA" w:rsidRPr="009E2B42">
        <w:rPr>
          <w:rFonts w:ascii="Arial" w:hAnsi="Arial" w:cs="Arial"/>
          <w:bCs/>
        </w:rPr>
        <w:t xml:space="preserve"> </w:t>
      </w:r>
      <w:r w:rsidR="006F158D" w:rsidRPr="009E2B42">
        <w:rPr>
          <w:rFonts w:ascii="Arial" w:hAnsi="Arial" w:cs="Arial"/>
          <w:bCs/>
        </w:rPr>
        <w:t xml:space="preserve">страны. </w:t>
      </w:r>
    </w:p>
    <w:p w:rsidR="00E146CD" w:rsidRPr="009E2B42" w:rsidRDefault="001F440E" w:rsidP="006F158D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9E2B42">
        <w:rPr>
          <w:rFonts w:ascii="Arial" w:hAnsi="Arial" w:cs="Arial"/>
          <w:bCs/>
        </w:rPr>
        <w:t xml:space="preserve">Компьютерный терроризм </w:t>
      </w:r>
      <w:r w:rsidR="00070E9D" w:rsidRPr="009E2B42">
        <w:rPr>
          <w:rFonts w:ascii="Arial" w:hAnsi="Arial" w:cs="Arial"/>
          <w:bCs/>
        </w:rPr>
        <w:t xml:space="preserve">(хотя в России он не столь масштабен, как в США и европейских странах) </w:t>
      </w:r>
      <w:r w:rsidRPr="009E2B42">
        <w:rPr>
          <w:rFonts w:ascii="Arial" w:hAnsi="Arial" w:cs="Arial"/>
          <w:bCs/>
        </w:rPr>
        <w:t xml:space="preserve">представляет серьёзную опасность для </w:t>
      </w:r>
      <w:r w:rsidRPr="009E2B42">
        <w:rPr>
          <w:rFonts w:ascii="Arial" w:hAnsi="Arial" w:cs="Arial"/>
          <w:bCs/>
          <w:i/>
        </w:rPr>
        <w:t>информ</w:t>
      </w:r>
      <w:r w:rsidRPr="009E2B42">
        <w:rPr>
          <w:rFonts w:ascii="Arial" w:hAnsi="Arial" w:cs="Arial"/>
          <w:bCs/>
          <w:i/>
        </w:rPr>
        <w:t>а</w:t>
      </w:r>
      <w:r w:rsidRPr="009E2B42">
        <w:rPr>
          <w:rFonts w:ascii="Arial" w:hAnsi="Arial" w:cs="Arial"/>
          <w:bCs/>
          <w:i/>
        </w:rPr>
        <w:t>ционной безопасности</w:t>
      </w:r>
      <w:r w:rsidR="00070E9D" w:rsidRPr="009E2B42">
        <w:rPr>
          <w:rFonts w:ascii="Arial" w:hAnsi="Arial" w:cs="Arial"/>
          <w:bCs/>
        </w:rPr>
        <w:t xml:space="preserve">. </w:t>
      </w:r>
      <w:r w:rsidR="00924DB4" w:rsidRPr="009E2B42">
        <w:rPr>
          <w:rFonts w:ascii="Arial" w:hAnsi="Arial" w:cs="Arial"/>
          <w:bCs/>
        </w:rPr>
        <w:t xml:space="preserve">Реальна угроза совершения террористических актов техногенного характера, которые могут нанести существенный урон </w:t>
      </w:r>
      <w:r w:rsidR="00924DB4" w:rsidRPr="009E2B42">
        <w:rPr>
          <w:rFonts w:ascii="Arial" w:hAnsi="Arial" w:cs="Arial"/>
          <w:bCs/>
          <w:i/>
        </w:rPr>
        <w:t>промы</w:t>
      </w:r>
      <w:r w:rsidR="00924DB4" w:rsidRPr="009E2B42">
        <w:rPr>
          <w:rFonts w:ascii="Arial" w:hAnsi="Arial" w:cs="Arial"/>
          <w:bCs/>
          <w:i/>
        </w:rPr>
        <w:t>ш</w:t>
      </w:r>
      <w:r w:rsidR="00924DB4" w:rsidRPr="009E2B42">
        <w:rPr>
          <w:rFonts w:ascii="Arial" w:hAnsi="Arial" w:cs="Arial"/>
          <w:bCs/>
          <w:i/>
        </w:rPr>
        <w:t>ленной</w:t>
      </w:r>
      <w:r w:rsidR="00924DB4" w:rsidRPr="009E2B42">
        <w:rPr>
          <w:rFonts w:ascii="Arial" w:hAnsi="Arial" w:cs="Arial"/>
          <w:bCs/>
        </w:rPr>
        <w:t xml:space="preserve"> и </w:t>
      </w:r>
      <w:r w:rsidR="00924DB4" w:rsidRPr="009E2B42">
        <w:rPr>
          <w:rFonts w:ascii="Arial" w:hAnsi="Arial" w:cs="Arial"/>
          <w:bCs/>
          <w:i/>
        </w:rPr>
        <w:t>экологической</w:t>
      </w:r>
      <w:r w:rsidR="00924DB4" w:rsidRPr="009E2B42">
        <w:rPr>
          <w:rFonts w:ascii="Arial" w:hAnsi="Arial" w:cs="Arial"/>
          <w:bCs/>
        </w:rPr>
        <w:t xml:space="preserve"> </w:t>
      </w:r>
      <w:r w:rsidR="00924DB4" w:rsidRPr="009E2B42">
        <w:rPr>
          <w:rFonts w:ascii="Arial" w:hAnsi="Arial" w:cs="Arial"/>
          <w:bCs/>
          <w:i/>
        </w:rPr>
        <w:t>безопасности</w:t>
      </w:r>
      <w:r w:rsidR="00924DB4" w:rsidRPr="009E2B42">
        <w:rPr>
          <w:rFonts w:ascii="Arial" w:hAnsi="Arial" w:cs="Arial"/>
          <w:bCs/>
        </w:rPr>
        <w:t xml:space="preserve"> страны. Террористические акты пров</w:t>
      </w:r>
      <w:r w:rsidR="00924DB4" w:rsidRPr="009E2B42">
        <w:rPr>
          <w:rFonts w:ascii="Arial" w:hAnsi="Arial" w:cs="Arial"/>
          <w:bCs/>
        </w:rPr>
        <w:t>о</w:t>
      </w:r>
      <w:r w:rsidR="00924DB4" w:rsidRPr="009E2B42">
        <w:rPr>
          <w:rFonts w:ascii="Arial" w:hAnsi="Arial" w:cs="Arial"/>
          <w:bCs/>
        </w:rPr>
        <w:t xml:space="preserve">цируют возникновение конфликтных ситуаций с зарубежными государствами, отрицательно воздействуя тем самым на сферу </w:t>
      </w:r>
      <w:r w:rsidR="00924DB4" w:rsidRPr="009E2B42">
        <w:rPr>
          <w:rFonts w:ascii="Arial" w:hAnsi="Arial" w:cs="Arial"/>
          <w:bCs/>
          <w:i/>
        </w:rPr>
        <w:t>международных отношений</w:t>
      </w:r>
      <w:r w:rsidR="00924DB4" w:rsidRPr="009E2B42">
        <w:rPr>
          <w:rFonts w:ascii="Arial" w:hAnsi="Arial" w:cs="Arial"/>
          <w:bCs/>
        </w:rPr>
        <w:t>.</w:t>
      </w:r>
    </w:p>
    <w:p w:rsidR="00924DB4" w:rsidRPr="009E2B42" w:rsidRDefault="00924DB4" w:rsidP="0044096A">
      <w:pPr>
        <w:widowControl w:val="0"/>
        <w:spacing w:line="312" w:lineRule="auto"/>
        <w:ind w:firstLine="720"/>
        <w:jc w:val="both"/>
        <w:rPr>
          <w:rFonts w:ascii="Arial" w:hAnsi="Arial" w:cs="Arial"/>
          <w:bCs/>
        </w:rPr>
      </w:pPr>
      <w:r w:rsidRPr="009E2B42">
        <w:rPr>
          <w:rFonts w:ascii="Arial" w:hAnsi="Arial" w:cs="Arial"/>
          <w:bCs/>
        </w:rPr>
        <w:t>Различные проявления терроризма можно классифицировать по ряду о</w:t>
      </w:r>
      <w:r w:rsidRPr="009E2B42">
        <w:rPr>
          <w:rFonts w:ascii="Arial" w:hAnsi="Arial" w:cs="Arial"/>
          <w:bCs/>
        </w:rPr>
        <w:t>с</w:t>
      </w:r>
      <w:r w:rsidRPr="009E2B42">
        <w:rPr>
          <w:rFonts w:ascii="Arial" w:hAnsi="Arial" w:cs="Arial"/>
          <w:bCs/>
        </w:rPr>
        <w:t>новных признаков (</w:t>
      </w:r>
      <w:r w:rsidRPr="009E2B42">
        <w:rPr>
          <w:rFonts w:ascii="Arial" w:hAnsi="Arial" w:cs="Arial"/>
          <w:bCs/>
          <w:i/>
        </w:rPr>
        <w:t>табл.7</w:t>
      </w:r>
      <w:r w:rsidR="007630DB">
        <w:rPr>
          <w:rFonts w:ascii="Arial" w:hAnsi="Arial" w:cs="Arial"/>
          <w:bCs/>
          <w:i/>
        </w:rPr>
        <w:t>.5</w:t>
      </w:r>
      <w:r w:rsidRPr="009E2B42">
        <w:rPr>
          <w:rFonts w:ascii="Arial" w:hAnsi="Arial" w:cs="Arial"/>
          <w:bCs/>
        </w:rPr>
        <w:t>).</w:t>
      </w:r>
    </w:p>
    <w:p w:rsidR="00636ACB" w:rsidRPr="007630DB" w:rsidRDefault="00636ACB" w:rsidP="00636ACB">
      <w:pPr>
        <w:widowControl w:val="0"/>
        <w:spacing w:line="312" w:lineRule="auto"/>
        <w:ind w:firstLine="720"/>
        <w:jc w:val="right"/>
        <w:rPr>
          <w:rFonts w:ascii="Arial" w:hAnsi="Arial" w:cs="Arial"/>
          <w:bCs/>
          <w:i/>
          <w:sz w:val="22"/>
          <w:szCs w:val="22"/>
          <w:lang w:val="en-US"/>
        </w:rPr>
      </w:pPr>
      <w:r w:rsidRPr="007630DB">
        <w:rPr>
          <w:rFonts w:ascii="Arial" w:hAnsi="Arial" w:cs="Arial"/>
          <w:bCs/>
          <w:i/>
          <w:sz w:val="22"/>
          <w:szCs w:val="22"/>
        </w:rPr>
        <w:t>Таблица 7</w:t>
      </w:r>
      <w:r w:rsidR="007630DB" w:rsidRPr="007630DB">
        <w:rPr>
          <w:rFonts w:ascii="Arial" w:hAnsi="Arial" w:cs="Arial"/>
          <w:bCs/>
          <w:i/>
          <w:sz w:val="22"/>
          <w:szCs w:val="22"/>
        </w:rPr>
        <w:t>.5</w:t>
      </w:r>
    </w:p>
    <w:p w:rsidR="00636ACB" w:rsidRPr="007630DB" w:rsidRDefault="00636ACB" w:rsidP="00C35ACF">
      <w:pPr>
        <w:widowControl w:val="0"/>
        <w:spacing w:after="120" w:line="312" w:lineRule="auto"/>
        <w:jc w:val="center"/>
        <w:rPr>
          <w:rFonts w:ascii="Arial" w:hAnsi="Arial" w:cs="Arial"/>
          <w:bCs/>
          <w:sz w:val="22"/>
          <w:szCs w:val="22"/>
        </w:rPr>
      </w:pPr>
      <w:r w:rsidRPr="007630DB">
        <w:rPr>
          <w:rFonts w:ascii="Arial" w:hAnsi="Arial" w:cs="Arial"/>
          <w:bCs/>
          <w:sz w:val="22"/>
          <w:szCs w:val="22"/>
        </w:rPr>
        <w:t>Классификация</w:t>
      </w:r>
      <w:r w:rsidR="00EF4D79" w:rsidRPr="007630DB">
        <w:rPr>
          <w:rFonts w:ascii="Arial" w:hAnsi="Arial" w:cs="Arial"/>
          <w:bCs/>
          <w:sz w:val="22"/>
          <w:szCs w:val="22"/>
        </w:rPr>
        <w:t xml:space="preserve"> </w:t>
      </w:r>
      <w:r w:rsidRPr="007630DB">
        <w:rPr>
          <w:rFonts w:ascii="Arial" w:hAnsi="Arial" w:cs="Arial"/>
          <w:bCs/>
          <w:sz w:val="22"/>
          <w:szCs w:val="22"/>
        </w:rPr>
        <w:t xml:space="preserve"> терроризма</w:t>
      </w:r>
    </w:p>
    <w:tbl>
      <w:tblPr>
        <w:tblStyle w:val="a7"/>
        <w:tblW w:w="8748" w:type="dxa"/>
        <w:jc w:val="center"/>
        <w:tblLayout w:type="fixed"/>
        <w:tblLook w:val="01E0"/>
      </w:tblPr>
      <w:tblGrid>
        <w:gridCol w:w="4248"/>
        <w:gridCol w:w="4500"/>
      </w:tblGrid>
      <w:tr w:rsidR="00636ACB" w:rsidRPr="007630DB">
        <w:trPr>
          <w:jc w:val="center"/>
        </w:trPr>
        <w:tc>
          <w:tcPr>
            <w:tcW w:w="4248" w:type="dxa"/>
          </w:tcPr>
          <w:p w:rsidR="00636ACB" w:rsidRPr="007630DB" w:rsidRDefault="00636ACB" w:rsidP="00E1767A">
            <w:pPr>
              <w:widowControl w:val="0"/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 xml:space="preserve">Классификационный признак </w:t>
            </w:r>
          </w:p>
        </w:tc>
        <w:tc>
          <w:tcPr>
            <w:tcW w:w="4500" w:type="dxa"/>
          </w:tcPr>
          <w:p w:rsidR="00636ACB" w:rsidRPr="007630DB" w:rsidRDefault="00636ACB" w:rsidP="00C35ACF">
            <w:pPr>
              <w:widowControl w:val="0"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Тип</w:t>
            </w:r>
            <w:r w:rsidR="005E57D4" w:rsidRPr="007630DB">
              <w:rPr>
                <w:rFonts w:ascii="Arial" w:hAnsi="Arial" w:cs="Arial"/>
                <w:sz w:val="22"/>
                <w:szCs w:val="22"/>
              </w:rPr>
              <w:t xml:space="preserve"> терроризма</w:t>
            </w:r>
          </w:p>
        </w:tc>
      </w:tr>
      <w:tr w:rsidR="00636ACB" w:rsidRPr="007630DB">
        <w:trPr>
          <w:jc w:val="center"/>
        </w:trPr>
        <w:tc>
          <w:tcPr>
            <w:tcW w:w="4248" w:type="dxa"/>
          </w:tcPr>
          <w:p w:rsidR="00636ACB" w:rsidRPr="007630DB" w:rsidRDefault="005E57D4" w:rsidP="00CD0170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spacing w:line="312" w:lineRule="auto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Цели и идеология</w:t>
            </w:r>
          </w:p>
        </w:tc>
        <w:tc>
          <w:tcPr>
            <w:tcW w:w="4500" w:type="dxa"/>
          </w:tcPr>
          <w:p w:rsidR="00636ACB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политический;</w:t>
            </w:r>
          </w:p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сепаратистский;</w:t>
            </w:r>
          </w:p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националистический;</w:t>
            </w:r>
          </w:p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религиозный;</w:t>
            </w:r>
          </w:p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lastRenderedPageBreak/>
              <w:t>криминальный</w:t>
            </w:r>
          </w:p>
        </w:tc>
      </w:tr>
      <w:tr w:rsidR="005E57D4" w:rsidRPr="007630DB">
        <w:trPr>
          <w:jc w:val="center"/>
        </w:trPr>
        <w:tc>
          <w:tcPr>
            <w:tcW w:w="4248" w:type="dxa"/>
          </w:tcPr>
          <w:p w:rsidR="005E57D4" w:rsidRPr="007630DB" w:rsidRDefault="005E57D4" w:rsidP="00CD0170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spacing w:line="312" w:lineRule="auto"/>
              <w:ind w:left="180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lastRenderedPageBreak/>
              <w:t>Методы и способы осуществления террористических акций</w:t>
            </w:r>
          </w:p>
        </w:tc>
        <w:tc>
          <w:tcPr>
            <w:tcW w:w="4500" w:type="dxa"/>
          </w:tcPr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традиционный;</w:t>
            </w:r>
          </w:p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информационный;</w:t>
            </w:r>
          </w:p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партизанский (или военный);</w:t>
            </w:r>
          </w:p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транспортный;</w:t>
            </w:r>
          </w:p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технологический</w:t>
            </w:r>
          </w:p>
        </w:tc>
      </w:tr>
      <w:tr w:rsidR="00EC4DFB" w:rsidRPr="007630DB">
        <w:trPr>
          <w:jc w:val="center"/>
        </w:trPr>
        <w:tc>
          <w:tcPr>
            <w:tcW w:w="4248" w:type="dxa"/>
          </w:tcPr>
          <w:p w:rsidR="00EC4DFB" w:rsidRPr="007630DB" w:rsidRDefault="00EC4DFB" w:rsidP="00CD0170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spacing w:line="312" w:lineRule="auto"/>
              <w:ind w:left="180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Используемые средства поражения</w:t>
            </w:r>
          </w:p>
        </w:tc>
        <w:tc>
          <w:tcPr>
            <w:tcW w:w="4500" w:type="dxa"/>
          </w:tcPr>
          <w:p w:rsidR="00EC4DFB" w:rsidRPr="007630DB" w:rsidRDefault="00EC4DFB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обычный;</w:t>
            </w:r>
          </w:p>
          <w:p w:rsidR="00EC4DFB" w:rsidRPr="007630DB" w:rsidRDefault="00EC4DFB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ядерный;</w:t>
            </w:r>
          </w:p>
          <w:p w:rsidR="00EC4DFB" w:rsidRPr="007630DB" w:rsidRDefault="00EC4DFB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химический;</w:t>
            </w:r>
          </w:p>
          <w:p w:rsidR="00EC4DFB" w:rsidRPr="007630DB" w:rsidRDefault="00EC4DFB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биологический</w:t>
            </w:r>
            <w:r w:rsidR="00741F16" w:rsidRPr="007630D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41F16" w:rsidRPr="007630DB" w:rsidRDefault="00741F16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электромагнитный;</w:t>
            </w:r>
          </w:p>
          <w:p w:rsidR="00741F16" w:rsidRPr="007630DB" w:rsidRDefault="00741F16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информационный</w:t>
            </w:r>
          </w:p>
        </w:tc>
      </w:tr>
      <w:tr w:rsidR="005E57D4" w:rsidRPr="007630DB">
        <w:trPr>
          <w:jc w:val="center"/>
        </w:trPr>
        <w:tc>
          <w:tcPr>
            <w:tcW w:w="4248" w:type="dxa"/>
          </w:tcPr>
          <w:p w:rsidR="005E57D4" w:rsidRPr="007630DB" w:rsidRDefault="005E57D4" w:rsidP="00CD0170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spacing w:line="312" w:lineRule="auto"/>
              <w:ind w:left="180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Характер субъектов террористич</w:t>
            </w:r>
            <w:r w:rsidRPr="007630DB">
              <w:rPr>
                <w:rFonts w:ascii="Arial" w:hAnsi="Arial" w:cs="Arial"/>
                <w:sz w:val="22"/>
                <w:szCs w:val="22"/>
              </w:rPr>
              <w:t>е</w:t>
            </w:r>
            <w:r w:rsidRPr="007630DB">
              <w:rPr>
                <w:rFonts w:ascii="Arial" w:hAnsi="Arial" w:cs="Arial"/>
                <w:sz w:val="22"/>
                <w:szCs w:val="22"/>
              </w:rPr>
              <w:t>ской деятельности</w:t>
            </w:r>
          </w:p>
        </w:tc>
        <w:tc>
          <w:tcPr>
            <w:tcW w:w="4500" w:type="dxa"/>
          </w:tcPr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терроризм со стороны государства;</w:t>
            </w:r>
          </w:p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терроризм группы;</w:t>
            </w:r>
          </w:p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терроризм отдельных индивидуумов</w:t>
            </w:r>
          </w:p>
        </w:tc>
      </w:tr>
      <w:tr w:rsidR="005E57D4" w:rsidRPr="007630DB">
        <w:trPr>
          <w:jc w:val="center"/>
        </w:trPr>
        <w:tc>
          <w:tcPr>
            <w:tcW w:w="4248" w:type="dxa"/>
          </w:tcPr>
          <w:p w:rsidR="005E57D4" w:rsidRPr="007630DB" w:rsidRDefault="005E57D4" w:rsidP="00CD0170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180"/>
              </w:tabs>
              <w:spacing w:line="312" w:lineRule="auto"/>
              <w:ind w:left="180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Характер объектов террористическ</w:t>
            </w:r>
            <w:r w:rsidRPr="007630DB">
              <w:rPr>
                <w:rFonts w:ascii="Arial" w:hAnsi="Arial" w:cs="Arial"/>
                <w:sz w:val="22"/>
                <w:szCs w:val="22"/>
              </w:rPr>
              <w:t>о</w:t>
            </w:r>
            <w:r w:rsidRPr="007630DB">
              <w:rPr>
                <w:rFonts w:ascii="Arial" w:hAnsi="Arial" w:cs="Arial"/>
                <w:sz w:val="22"/>
                <w:szCs w:val="22"/>
              </w:rPr>
              <w:t>го воздействия</w:t>
            </w:r>
          </w:p>
        </w:tc>
        <w:tc>
          <w:tcPr>
            <w:tcW w:w="4500" w:type="dxa"/>
          </w:tcPr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селективный (выборочный);</w:t>
            </w:r>
          </w:p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массовый (</w:t>
            </w:r>
            <w:r w:rsidR="00EC4DFB" w:rsidRPr="007630DB">
              <w:rPr>
                <w:rFonts w:ascii="Arial" w:hAnsi="Arial" w:cs="Arial"/>
                <w:sz w:val="22"/>
                <w:szCs w:val="22"/>
              </w:rPr>
              <w:t>«</w:t>
            </w:r>
            <w:r w:rsidRPr="007630DB">
              <w:rPr>
                <w:rFonts w:ascii="Arial" w:hAnsi="Arial" w:cs="Arial"/>
                <w:sz w:val="22"/>
                <w:szCs w:val="22"/>
              </w:rPr>
              <w:t>слепой</w:t>
            </w:r>
            <w:r w:rsidR="00EC4DFB" w:rsidRPr="007630DB">
              <w:rPr>
                <w:rFonts w:ascii="Arial" w:hAnsi="Arial" w:cs="Arial"/>
                <w:sz w:val="22"/>
                <w:szCs w:val="22"/>
              </w:rPr>
              <w:t>»</w:t>
            </w:r>
            <w:r w:rsidRPr="007630D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сосредоточенный случайный;</w:t>
            </w:r>
          </w:p>
          <w:p w:rsidR="005E57D4" w:rsidRPr="007630DB" w:rsidRDefault="005E57D4" w:rsidP="00CD0170">
            <w:pPr>
              <w:widowControl w:val="0"/>
              <w:numPr>
                <w:ilvl w:val="0"/>
                <w:numId w:val="19"/>
              </w:numPr>
              <w:tabs>
                <w:tab w:val="clear" w:pos="700"/>
                <w:tab w:val="num" w:pos="72"/>
                <w:tab w:val="left" w:pos="252"/>
              </w:tabs>
              <w:spacing w:line="312" w:lineRule="auto"/>
              <w:ind w:left="7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0DB">
              <w:rPr>
                <w:rFonts w:ascii="Arial" w:hAnsi="Arial" w:cs="Arial"/>
                <w:sz w:val="22"/>
                <w:szCs w:val="22"/>
              </w:rPr>
              <w:t>технологический</w:t>
            </w:r>
          </w:p>
        </w:tc>
      </w:tr>
    </w:tbl>
    <w:p w:rsidR="00E146CD" w:rsidRPr="007630DB" w:rsidRDefault="00C35ACF" w:rsidP="00B74682">
      <w:pPr>
        <w:widowControl w:val="0"/>
        <w:tabs>
          <w:tab w:val="left" w:pos="180"/>
        </w:tabs>
        <w:spacing w:line="312" w:lineRule="auto"/>
        <w:ind w:firstLine="720"/>
        <w:jc w:val="both"/>
        <w:rPr>
          <w:rFonts w:ascii="Arial" w:hAnsi="Arial" w:cs="Arial"/>
          <w:bCs/>
        </w:rPr>
      </w:pPr>
      <w:r w:rsidRPr="007630DB">
        <w:rPr>
          <w:rFonts w:ascii="Arial" w:hAnsi="Arial" w:cs="Arial"/>
          <w:bCs/>
        </w:rPr>
        <w:t xml:space="preserve">В настоящее время особую опасность </w:t>
      </w:r>
      <w:r w:rsidR="00B74682" w:rsidRPr="007630DB">
        <w:rPr>
          <w:rFonts w:ascii="Arial" w:hAnsi="Arial" w:cs="Arial"/>
          <w:bCs/>
        </w:rPr>
        <w:t xml:space="preserve">для крупных городов, политических и экономических центров страны, транспортных и коммуникационных систем, объектов обороны </w:t>
      </w:r>
      <w:r w:rsidRPr="007630DB">
        <w:rPr>
          <w:rFonts w:ascii="Arial" w:hAnsi="Arial" w:cs="Arial"/>
          <w:bCs/>
        </w:rPr>
        <w:t xml:space="preserve">приобретает </w:t>
      </w:r>
      <w:r w:rsidRPr="007630DB">
        <w:rPr>
          <w:rFonts w:ascii="Arial" w:hAnsi="Arial" w:cs="Arial"/>
          <w:bCs/>
          <w:i/>
        </w:rPr>
        <w:t>технологический терроризм</w:t>
      </w:r>
      <w:r w:rsidRPr="007630DB">
        <w:rPr>
          <w:rFonts w:ascii="Arial" w:hAnsi="Arial" w:cs="Arial"/>
          <w:bCs/>
        </w:rPr>
        <w:t>. Его основными отличительными чертами являются:</w:t>
      </w:r>
    </w:p>
    <w:p w:rsidR="00C35ACF" w:rsidRPr="007630DB" w:rsidRDefault="00C35ACF" w:rsidP="00CD0170">
      <w:pPr>
        <w:widowControl w:val="0"/>
        <w:numPr>
          <w:ilvl w:val="0"/>
          <w:numId w:val="21"/>
        </w:numPr>
        <w:tabs>
          <w:tab w:val="clear" w:pos="70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  <w:bCs/>
        </w:rPr>
      </w:pPr>
      <w:r w:rsidRPr="007630DB">
        <w:rPr>
          <w:rFonts w:ascii="Arial" w:hAnsi="Arial" w:cs="Arial"/>
          <w:bCs/>
        </w:rPr>
        <w:t>осуществление террористических актов против объектов техносферы с пов</w:t>
      </w:r>
      <w:r w:rsidRPr="007630DB">
        <w:rPr>
          <w:rFonts w:ascii="Arial" w:hAnsi="Arial" w:cs="Arial"/>
          <w:bCs/>
        </w:rPr>
        <w:t>ы</w:t>
      </w:r>
      <w:r w:rsidRPr="007630DB">
        <w:rPr>
          <w:rFonts w:ascii="Arial" w:hAnsi="Arial" w:cs="Arial"/>
          <w:bCs/>
        </w:rPr>
        <w:t>шенным социально-экономическим и технологическим риском;</w:t>
      </w:r>
    </w:p>
    <w:p w:rsidR="00C35ACF" w:rsidRPr="007630DB" w:rsidRDefault="00C35ACF" w:rsidP="00CD0170">
      <w:pPr>
        <w:widowControl w:val="0"/>
        <w:numPr>
          <w:ilvl w:val="0"/>
          <w:numId w:val="21"/>
        </w:numPr>
        <w:tabs>
          <w:tab w:val="clear" w:pos="70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  <w:bCs/>
        </w:rPr>
      </w:pPr>
      <w:r w:rsidRPr="007630DB">
        <w:rPr>
          <w:rFonts w:ascii="Arial" w:hAnsi="Arial" w:cs="Arial"/>
          <w:bCs/>
        </w:rPr>
        <w:t>осуществление террористических актов с применением потенциально опасных технологий, технических средств и материалов.</w:t>
      </w:r>
    </w:p>
    <w:p w:rsidR="00C86BA6" w:rsidRPr="00A734D9" w:rsidRDefault="00C86BA6" w:rsidP="00C86BA6">
      <w:pPr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A734D9">
        <w:rPr>
          <w:rFonts w:ascii="Arial" w:hAnsi="Arial" w:cs="Arial"/>
          <w:b/>
        </w:rPr>
        <w:t>Противодействие терроризму</w:t>
      </w:r>
      <w:r w:rsidRPr="00A734D9">
        <w:rPr>
          <w:rFonts w:ascii="Arial" w:hAnsi="Arial" w:cs="Arial"/>
        </w:rPr>
        <w:t xml:space="preserve"> – деятельность органов государственной власти и органов местного самоуправления </w:t>
      </w:r>
      <w:proofErr w:type="gramStart"/>
      <w:r w:rsidRPr="00A734D9">
        <w:rPr>
          <w:rFonts w:ascii="Arial" w:hAnsi="Arial" w:cs="Arial"/>
        </w:rPr>
        <w:t>по</w:t>
      </w:r>
      <w:proofErr w:type="gramEnd"/>
      <w:r w:rsidRPr="00A734D9">
        <w:rPr>
          <w:rFonts w:ascii="Arial" w:hAnsi="Arial" w:cs="Arial"/>
        </w:rPr>
        <w:t xml:space="preserve">: </w:t>
      </w:r>
    </w:p>
    <w:p w:rsidR="00C86BA6" w:rsidRPr="00A734D9" w:rsidRDefault="00C86BA6" w:rsidP="00CD0170">
      <w:pPr>
        <w:widowControl w:val="0"/>
        <w:numPr>
          <w:ilvl w:val="0"/>
          <w:numId w:val="30"/>
        </w:numPr>
        <w:tabs>
          <w:tab w:val="clear" w:pos="720"/>
          <w:tab w:val="num" w:pos="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 xml:space="preserve"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</w:t>
      </w:r>
    </w:p>
    <w:p w:rsidR="00C86BA6" w:rsidRPr="00A734D9" w:rsidRDefault="00C86BA6" w:rsidP="00CD0170">
      <w:pPr>
        <w:widowControl w:val="0"/>
        <w:numPr>
          <w:ilvl w:val="0"/>
          <w:numId w:val="30"/>
        </w:numPr>
        <w:tabs>
          <w:tab w:val="clear" w:pos="720"/>
          <w:tab w:val="num" w:pos="0"/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 xml:space="preserve">выявлению, предупреждению, пресечению, раскрытию и расследованию террористического акта (борьба с терроризмом); </w:t>
      </w:r>
    </w:p>
    <w:p w:rsidR="00C86BA6" w:rsidRPr="00A734D9" w:rsidRDefault="00C86BA6" w:rsidP="00CD0170">
      <w:pPr>
        <w:widowControl w:val="0"/>
        <w:numPr>
          <w:ilvl w:val="0"/>
          <w:numId w:val="30"/>
        </w:numPr>
        <w:tabs>
          <w:tab w:val="clear" w:pos="720"/>
          <w:tab w:val="num" w:pos="0"/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 xml:space="preserve">минимизации и (или) ликвидации последствий проявлений терроризма. </w:t>
      </w:r>
    </w:p>
    <w:p w:rsidR="00C86BA6" w:rsidRPr="00A734D9" w:rsidRDefault="00C86BA6" w:rsidP="00C86BA6">
      <w:pPr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A734D9">
        <w:rPr>
          <w:rFonts w:ascii="Arial" w:hAnsi="Arial" w:cs="Arial"/>
          <w:u w:val="single"/>
        </w:rPr>
        <w:t>Основные принципы противодействия терроризму в РФ</w:t>
      </w:r>
      <w:r w:rsidRPr="00A734D9">
        <w:rPr>
          <w:rFonts w:ascii="Arial" w:hAnsi="Arial" w:cs="Arial"/>
        </w:rPr>
        <w:t xml:space="preserve"> определены ФЗ «О противодействии терроризму»: </w:t>
      </w:r>
    </w:p>
    <w:p w:rsidR="00C86BA6" w:rsidRPr="00C86BA6" w:rsidRDefault="00C86BA6" w:rsidP="00CD0170">
      <w:pPr>
        <w:widowControl w:val="0"/>
        <w:numPr>
          <w:ilvl w:val="2"/>
          <w:numId w:val="25"/>
        </w:numPr>
        <w:tabs>
          <w:tab w:val="clear" w:pos="390"/>
          <w:tab w:val="num" w:pos="0"/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6BA6">
        <w:rPr>
          <w:rFonts w:ascii="Arial" w:hAnsi="Arial" w:cs="Arial"/>
          <w:sz w:val="22"/>
          <w:szCs w:val="22"/>
        </w:rPr>
        <w:t xml:space="preserve">обеспечение и защита основных прав и свобод человека и гражданина; </w:t>
      </w:r>
    </w:p>
    <w:p w:rsidR="00C86BA6" w:rsidRPr="00C86BA6" w:rsidRDefault="00C86BA6" w:rsidP="00CD0170">
      <w:pPr>
        <w:widowControl w:val="0"/>
        <w:numPr>
          <w:ilvl w:val="2"/>
          <w:numId w:val="25"/>
        </w:numPr>
        <w:tabs>
          <w:tab w:val="clear" w:pos="390"/>
          <w:tab w:val="num" w:pos="0"/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6BA6">
        <w:rPr>
          <w:rFonts w:ascii="Arial" w:hAnsi="Arial" w:cs="Arial"/>
          <w:sz w:val="22"/>
          <w:szCs w:val="22"/>
        </w:rPr>
        <w:lastRenderedPageBreak/>
        <w:t xml:space="preserve">законность; </w:t>
      </w:r>
    </w:p>
    <w:p w:rsidR="00C86BA6" w:rsidRPr="00C86BA6" w:rsidRDefault="00C86BA6" w:rsidP="00CD0170">
      <w:pPr>
        <w:widowControl w:val="0"/>
        <w:numPr>
          <w:ilvl w:val="2"/>
          <w:numId w:val="25"/>
        </w:numPr>
        <w:tabs>
          <w:tab w:val="clear" w:pos="390"/>
          <w:tab w:val="num" w:pos="0"/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6BA6">
        <w:rPr>
          <w:rFonts w:ascii="Arial" w:hAnsi="Arial" w:cs="Arial"/>
          <w:sz w:val="22"/>
          <w:szCs w:val="22"/>
        </w:rPr>
        <w:t>приоритет защиты прав и законных интересов лиц, подвергающихся террористич</w:t>
      </w:r>
      <w:r w:rsidRPr="00C86BA6">
        <w:rPr>
          <w:rFonts w:ascii="Arial" w:hAnsi="Arial" w:cs="Arial"/>
          <w:sz w:val="22"/>
          <w:szCs w:val="22"/>
        </w:rPr>
        <w:t>е</w:t>
      </w:r>
      <w:r w:rsidRPr="00C86BA6">
        <w:rPr>
          <w:rFonts w:ascii="Arial" w:hAnsi="Arial" w:cs="Arial"/>
          <w:sz w:val="22"/>
          <w:szCs w:val="22"/>
        </w:rPr>
        <w:t xml:space="preserve">ской опасности; </w:t>
      </w:r>
    </w:p>
    <w:p w:rsidR="00C86BA6" w:rsidRPr="00C86BA6" w:rsidRDefault="00C86BA6" w:rsidP="00CD0170">
      <w:pPr>
        <w:widowControl w:val="0"/>
        <w:numPr>
          <w:ilvl w:val="2"/>
          <w:numId w:val="25"/>
        </w:numPr>
        <w:tabs>
          <w:tab w:val="clear" w:pos="390"/>
          <w:tab w:val="num" w:pos="0"/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6BA6">
        <w:rPr>
          <w:rFonts w:ascii="Arial" w:hAnsi="Arial" w:cs="Arial"/>
          <w:sz w:val="22"/>
          <w:szCs w:val="22"/>
        </w:rPr>
        <w:t xml:space="preserve">неотвратимость наказания за осуществление террористической деятельности; </w:t>
      </w:r>
    </w:p>
    <w:p w:rsidR="00C86BA6" w:rsidRPr="00C86BA6" w:rsidRDefault="00C86BA6" w:rsidP="00CD0170">
      <w:pPr>
        <w:widowControl w:val="0"/>
        <w:numPr>
          <w:ilvl w:val="2"/>
          <w:numId w:val="25"/>
        </w:numPr>
        <w:tabs>
          <w:tab w:val="clear" w:pos="390"/>
          <w:tab w:val="num" w:pos="0"/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6BA6">
        <w:rPr>
          <w:rFonts w:ascii="Arial" w:hAnsi="Arial" w:cs="Arial"/>
          <w:sz w:val="22"/>
          <w:szCs w:val="22"/>
        </w:rPr>
        <w:t>системность и комплексное использование политических, информационно-пропагандистских, социально-экономических, правовых, специальных и иных мер пр</w:t>
      </w:r>
      <w:r w:rsidRPr="00C86BA6">
        <w:rPr>
          <w:rFonts w:ascii="Arial" w:hAnsi="Arial" w:cs="Arial"/>
          <w:sz w:val="22"/>
          <w:szCs w:val="22"/>
        </w:rPr>
        <w:t>о</w:t>
      </w:r>
      <w:r w:rsidRPr="00C86BA6">
        <w:rPr>
          <w:rFonts w:ascii="Arial" w:hAnsi="Arial" w:cs="Arial"/>
          <w:sz w:val="22"/>
          <w:szCs w:val="22"/>
        </w:rPr>
        <w:t xml:space="preserve">тиводействия терроризму; </w:t>
      </w:r>
    </w:p>
    <w:p w:rsidR="00C86BA6" w:rsidRPr="00C86BA6" w:rsidRDefault="00C86BA6" w:rsidP="00CD0170">
      <w:pPr>
        <w:widowControl w:val="0"/>
        <w:numPr>
          <w:ilvl w:val="2"/>
          <w:numId w:val="25"/>
        </w:numPr>
        <w:tabs>
          <w:tab w:val="clear" w:pos="390"/>
          <w:tab w:val="num" w:pos="0"/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6BA6">
        <w:rPr>
          <w:rFonts w:ascii="Arial" w:hAnsi="Arial" w:cs="Arial"/>
          <w:sz w:val="22"/>
          <w:szCs w:val="22"/>
        </w:rPr>
        <w:t xml:space="preserve">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 </w:t>
      </w:r>
    </w:p>
    <w:p w:rsidR="00C86BA6" w:rsidRPr="00C86BA6" w:rsidRDefault="00C86BA6" w:rsidP="00CD0170">
      <w:pPr>
        <w:widowControl w:val="0"/>
        <w:numPr>
          <w:ilvl w:val="2"/>
          <w:numId w:val="25"/>
        </w:numPr>
        <w:tabs>
          <w:tab w:val="clear" w:pos="390"/>
          <w:tab w:val="num" w:pos="0"/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6BA6">
        <w:rPr>
          <w:rFonts w:ascii="Arial" w:hAnsi="Arial" w:cs="Arial"/>
          <w:sz w:val="22"/>
          <w:szCs w:val="22"/>
        </w:rPr>
        <w:t xml:space="preserve">приоритет мер предупреждения терроризма; </w:t>
      </w:r>
    </w:p>
    <w:p w:rsidR="00C86BA6" w:rsidRPr="00C86BA6" w:rsidRDefault="00C86BA6" w:rsidP="00CD0170">
      <w:pPr>
        <w:widowControl w:val="0"/>
        <w:numPr>
          <w:ilvl w:val="2"/>
          <w:numId w:val="25"/>
        </w:numPr>
        <w:tabs>
          <w:tab w:val="clear" w:pos="390"/>
          <w:tab w:val="num" w:pos="0"/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6BA6">
        <w:rPr>
          <w:rFonts w:ascii="Arial" w:hAnsi="Arial" w:cs="Arial"/>
          <w:sz w:val="22"/>
          <w:szCs w:val="22"/>
        </w:rPr>
        <w:t xml:space="preserve">единоначалие в руководстве привлекаемыми силами и средствами при проведении </w:t>
      </w:r>
      <w:proofErr w:type="spellStart"/>
      <w:r w:rsidRPr="00C86BA6">
        <w:rPr>
          <w:rFonts w:ascii="Arial" w:hAnsi="Arial" w:cs="Arial"/>
          <w:sz w:val="22"/>
          <w:szCs w:val="22"/>
        </w:rPr>
        <w:t>контртеррористических</w:t>
      </w:r>
      <w:proofErr w:type="spellEnd"/>
      <w:r w:rsidRPr="00C86BA6">
        <w:rPr>
          <w:rFonts w:ascii="Arial" w:hAnsi="Arial" w:cs="Arial"/>
          <w:sz w:val="22"/>
          <w:szCs w:val="22"/>
        </w:rPr>
        <w:t xml:space="preserve"> операций; </w:t>
      </w:r>
    </w:p>
    <w:p w:rsidR="00C86BA6" w:rsidRPr="00C86BA6" w:rsidRDefault="00C86BA6" w:rsidP="00CD0170">
      <w:pPr>
        <w:widowControl w:val="0"/>
        <w:numPr>
          <w:ilvl w:val="2"/>
          <w:numId w:val="25"/>
        </w:numPr>
        <w:tabs>
          <w:tab w:val="clear" w:pos="390"/>
          <w:tab w:val="num" w:pos="0"/>
          <w:tab w:val="left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6BA6">
        <w:rPr>
          <w:rFonts w:ascii="Arial" w:hAnsi="Arial" w:cs="Arial"/>
          <w:sz w:val="22"/>
          <w:szCs w:val="22"/>
        </w:rPr>
        <w:t xml:space="preserve">сочетание гласных и негласных методов противодействия терроризму; </w:t>
      </w:r>
    </w:p>
    <w:p w:rsidR="00C86BA6" w:rsidRPr="00C86BA6" w:rsidRDefault="00C86BA6" w:rsidP="00CD0170">
      <w:pPr>
        <w:widowControl w:val="0"/>
        <w:numPr>
          <w:ilvl w:val="2"/>
          <w:numId w:val="25"/>
        </w:numPr>
        <w:tabs>
          <w:tab w:val="clear" w:pos="390"/>
          <w:tab w:val="num" w:pos="0"/>
          <w:tab w:val="left" w:pos="180"/>
          <w:tab w:val="left" w:pos="360"/>
          <w:tab w:val="left" w:pos="54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6BA6">
        <w:rPr>
          <w:rFonts w:ascii="Arial" w:hAnsi="Arial" w:cs="Arial"/>
          <w:sz w:val="22"/>
          <w:szCs w:val="22"/>
        </w:rPr>
        <w:t xml:space="preserve">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 </w:t>
      </w:r>
    </w:p>
    <w:p w:rsidR="00C86BA6" w:rsidRPr="00C86BA6" w:rsidRDefault="00C86BA6" w:rsidP="00CD0170">
      <w:pPr>
        <w:widowControl w:val="0"/>
        <w:numPr>
          <w:ilvl w:val="2"/>
          <w:numId w:val="25"/>
        </w:numPr>
        <w:tabs>
          <w:tab w:val="clear" w:pos="390"/>
          <w:tab w:val="num" w:pos="0"/>
          <w:tab w:val="left" w:pos="180"/>
          <w:tab w:val="left" w:pos="360"/>
          <w:tab w:val="left" w:pos="54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6BA6">
        <w:rPr>
          <w:rFonts w:ascii="Arial" w:hAnsi="Arial" w:cs="Arial"/>
          <w:sz w:val="22"/>
          <w:szCs w:val="22"/>
        </w:rPr>
        <w:t xml:space="preserve">недопустимость политических уступок террористам; </w:t>
      </w:r>
    </w:p>
    <w:p w:rsidR="00C86BA6" w:rsidRPr="00C86BA6" w:rsidRDefault="00C86BA6" w:rsidP="00CD0170">
      <w:pPr>
        <w:widowControl w:val="0"/>
        <w:numPr>
          <w:ilvl w:val="2"/>
          <w:numId w:val="25"/>
        </w:numPr>
        <w:tabs>
          <w:tab w:val="clear" w:pos="390"/>
          <w:tab w:val="num" w:pos="0"/>
          <w:tab w:val="left" w:pos="180"/>
          <w:tab w:val="left" w:pos="360"/>
          <w:tab w:val="left" w:pos="54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6BA6">
        <w:rPr>
          <w:rFonts w:ascii="Arial" w:hAnsi="Arial" w:cs="Arial"/>
          <w:sz w:val="22"/>
          <w:szCs w:val="22"/>
        </w:rPr>
        <w:t xml:space="preserve">минимизация и (или) ликвидация последствий проявлений терроризма; </w:t>
      </w:r>
    </w:p>
    <w:p w:rsidR="00C86BA6" w:rsidRPr="00C86BA6" w:rsidRDefault="00C86BA6" w:rsidP="00CD0170">
      <w:pPr>
        <w:widowControl w:val="0"/>
        <w:numPr>
          <w:ilvl w:val="2"/>
          <w:numId w:val="25"/>
        </w:numPr>
        <w:tabs>
          <w:tab w:val="clear" w:pos="390"/>
          <w:tab w:val="num" w:pos="0"/>
          <w:tab w:val="left" w:pos="180"/>
          <w:tab w:val="left" w:pos="360"/>
          <w:tab w:val="left" w:pos="540"/>
        </w:tabs>
        <w:spacing w:line="312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86BA6">
        <w:rPr>
          <w:rFonts w:ascii="Arial" w:hAnsi="Arial" w:cs="Arial"/>
          <w:sz w:val="22"/>
          <w:szCs w:val="22"/>
        </w:rPr>
        <w:t>соразмерность мер противодействия терроризму степени террористической опа</w:t>
      </w:r>
      <w:r w:rsidRPr="00C86BA6">
        <w:rPr>
          <w:rFonts w:ascii="Arial" w:hAnsi="Arial" w:cs="Arial"/>
          <w:sz w:val="22"/>
          <w:szCs w:val="22"/>
        </w:rPr>
        <w:t>с</w:t>
      </w:r>
      <w:r w:rsidRPr="00C86BA6">
        <w:rPr>
          <w:rFonts w:ascii="Arial" w:hAnsi="Arial" w:cs="Arial"/>
          <w:sz w:val="22"/>
          <w:szCs w:val="22"/>
        </w:rPr>
        <w:t xml:space="preserve">ности. </w:t>
      </w:r>
    </w:p>
    <w:p w:rsidR="00C86BA6" w:rsidRPr="007630DB" w:rsidRDefault="00C86BA6" w:rsidP="002A6C55">
      <w:pPr>
        <w:widowControl w:val="0"/>
        <w:spacing w:after="120" w:line="312" w:lineRule="auto"/>
        <w:jc w:val="center"/>
        <w:outlineLvl w:val="0"/>
        <w:rPr>
          <w:rFonts w:ascii="Arial" w:hAnsi="Arial" w:cs="Arial"/>
          <w:b/>
          <w:bCs/>
        </w:rPr>
      </w:pPr>
    </w:p>
    <w:p w:rsidR="007630DB" w:rsidRPr="00F27ECD" w:rsidRDefault="007630DB" w:rsidP="007630DB">
      <w:pPr>
        <w:widowControl w:val="0"/>
        <w:spacing w:after="120" w:line="312" w:lineRule="auto"/>
        <w:jc w:val="center"/>
        <w:outlineLvl w:val="0"/>
        <w:rPr>
          <w:rFonts w:ascii="Arial" w:hAnsi="Arial" w:cs="Arial"/>
          <w:b/>
          <w:bCs/>
        </w:rPr>
      </w:pPr>
      <w:r w:rsidRPr="00F27ECD"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>8</w:t>
      </w:r>
      <w:r w:rsidRPr="00F27ECD">
        <w:rPr>
          <w:rFonts w:ascii="Arial" w:hAnsi="Arial" w:cs="Arial"/>
          <w:b/>
          <w:bCs/>
        </w:rPr>
        <w:t>. Пожары и взрывы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  <w:b/>
          <w:i/>
        </w:rPr>
        <w:t>Классификация пожаров</w:t>
      </w:r>
      <w:r w:rsidRPr="00F27ECD">
        <w:rPr>
          <w:rFonts w:ascii="Arial" w:hAnsi="Arial" w:cs="Arial"/>
        </w:rPr>
        <w:t xml:space="preserve"> (группы пожаров, классы пожаров, виды пож</w:t>
      </w:r>
      <w:r w:rsidRPr="00F27ECD">
        <w:rPr>
          <w:rFonts w:ascii="Arial" w:hAnsi="Arial" w:cs="Arial"/>
        </w:rPr>
        <w:t>а</w:t>
      </w:r>
      <w:r w:rsidRPr="00F27ECD">
        <w:rPr>
          <w:rFonts w:ascii="Arial" w:hAnsi="Arial" w:cs="Arial"/>
        </w:rPr>
        <w:t>ров, разновидности пожаров).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630A37">
        <w:rPr>
          <w:rFonts w:ascii="Arial" w:hAnsi="Arial" w:cs="Arial"/>
          <w:i/>
        </w:rPr>
        <w:t xml:space="preserve">По условиям </w:t>
      </w:r>
      <w:proofErr w:type="spellStart"/>
      <w:r w:rsidRPr="00630A37">
        <w:rPr>
          <w:rFonts w:ascii="Arial" w:hAnsi="Arial" w:cs="Arial"/>
          <w:i/>
        </w:rPr>
        <w:t>масс</w:t>
      </w:r>
      <w:proofErr w:type="gramStart"/>
      <w:r w:rsidRPr="00630A37">
        <w:rPr>
          <w:rFonts w:ascii="Arial" w:hAnsi="Arial" w:cs="Arial"/>
          <w:i/>
        </w:rPr>
        <w:t>о</w:t>
      </w:r>
      <w:proofErr w:type="spellEnd"/>
      <w:r w:rsidRPr="00630A37">
        <w:rPr>
          <w:rFonts w:ascii="Arial" w:hAnsi="Arial" w:cs="Arial"/>
          <w:i/>
        </w:rPr>
        <w:t>-</w:t>
      </w:r>
      <w:proofErr w:type="gramEnd"/>
      <w:r w:rsidRPr="00630A37">
        <w:rPr>
          <w:rFonts w:ascii="Arial" w:hAnsi="Arial" w:cs="Arial"/>
          <w:i/>
        </w:rPr>
        <w:t xml:space="preserve"> и теплообмена</w:t>
      </w:r>
      <w:r w:rsidRPr="00F27ECD">
        <w:rPr>
          <w:rFonts w:ascii="Arial" w:hAnsi="Arial" w:cs="Arial"/>
        </w:rPr>
        <w:t xml:space="preserve"> с окружающей средой все пожары разделены на две большие группы – </w:t>
      </w:r>
      <w:r w:rsidRPr="00630A37">
        <w:rPr>
          <w:rFonts w:ascii="Arial" w:hAnsi="Arial" w:cs="Arial"/>
          <w:i/>
        </w:rPr>
        <w:t>на открытом пространстве и в огражд</w:t>
      </w:r>
      <w:r w:rsidRPr="00630A37">
        <w:rPr>
          <w:rFonts w:ascii="Arial" w:hAnsi="Arial" w:cs="Arial"/>
          <w:i/>
        </w:rPr>
        <w:t>е</w:t>
      </w:r>
      <w:r w:rsidRPr="00630A37">
        <w:rPr>
          <w:rFonts w:ascii="Arial" w:hAnsi="Arial" w:cs="Arial"/>
          <w:i/>
        </w:rPr>
        <w:t>ниях.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</w:rPr>
        <w:t>В зависимости от вида горящих материалов и веществ пожары раздел</w:t>
      </w:r>
      <w:r w:rsidRPr="00F27ECD">
        <w:rPr>
          <w:rFonts w:ascii="Arial" w:hAnsi="Arial" w:cs="Arial"/>
        </w:rPr>
        <w:t>е</w:t>
      </w:r>
      <w:r>
        <w:rPr>
          <w:rFonts w:ascii="Arial" w:hAnsi="Arial" w:cs="Arial"/>
        </w:rPr>
        <w:t>ны на классы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, В, С, Д и под</w:t>
      </w:r>
      <w:r w:rsidRPr="00F27ECD">
        <w:rPr>
          <w:rFonts w:ascii="Arial" w:hAnsi="Arial" w:cs="Arial"/>
        </w:rPr>
        <w:t>классы А1, А2, В1, В2, Д1, Д2 и ДЗ.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</w:rPr>
        <w:t xml:space="preserve">К пожарам </w:t>
      </w:r>
      <w:r w:rsidRPr="00F27ECD">
        <w:rPr>
          <w:rFonts w:ascii="Arial" w:hAnsi="Arial" w:cs="Arial"/>
          <w:i/>
        </w:rPr>
        <w:t>класса</w:t>
      </w:r>
      <w:proofErr w:type="gramStart"/>
      <w:r w:rsidRPr="00F27ECD">
        <w:rPr>
          <w:rFonts w:ascii="Arial" w:hAnsi="Arial" w:cs="Arial"/>
          <w:i/>
        </w:rPr>
        <w:t xml:space="preserve"> А</w:t>
      </w:r>
      <w:proofErr w:type="gramEnd"/>
      <w:r w:rsidRPr="00F27ECD">
        <w:rPr>
          <w:rFonts w:ascii="Arial" w:hAnsi="Arial" w:cs="Arial"/>
        </w:rPr>
        <w:t xml:space="preserve"> относится горение твердых веществ. При этом, если горят тлеющие вещества, например древесина, бумага, текстильные изделия и т. п., то пожары относятся к подклассу А</w:t>
      </w:r>
      <w:proofErr w:type="gramStart"/>
      <w:r w:rsidRPr="00F27ECD">
        <w:rPr>
          <w:rFonts w:ascii="Arial" w:hAnsi="Arial" w:cs="Arial"/>
        </w:rPr>
        <w:t>1</w:t>
      </w:r>
      <w:proofErr w:type="gramEnd"/>
      <w:r w:rsidRPr="00F27ECD">
        <w:rPr>
          <w:rFonts w:ascii="Arial" w:hAnsi="Arial" w:cs="Arial"/>
        </w:rPr>
        <w:t>, неспособные тлеть</w:t>
      </w:r>
      <w:r>
        <w:rPr>
          <w:rFonts w:ascii="Arial" w:hAnsi="Arial" w:cs="Arial"/>
        </w:rPr>
        <w:t>,</w:t>
      </w:r>
      <w:r w:rsidRPr="00F27ECD">
        <w:rPr>
          <w:rFonts w:ascii="Arial" w:hAnsi="Arial" w:cs="Arial"/>
        </w:rPr>
        <w:t xml:space="preserve"> например плас</w:t>
      </w:r>
      <w:r w:rsidRPr="00F27ECD">
        <w:rPr>
          <w:rFonts w:ascii="Arial" w:hAnsi="Arial" w:cs="Arial"/>
        </w:rPr>
        <w:t>т</w:t>
      </w:r>
      <w:r w:rsidRPr="00F27ECD">
        <w:rPr>
          <w:rFonts w:ascii="Arial" w:hAnsi="Arial" w:cs="Arial"/>
        </w:rPr>
        <w:t>массы,– к подклассу А2.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</w:rPr>
        <w:t xml:space="preserve">К </w:t>
      </w:r>
      <w:r w:rsidRPr="00F27ECD">
        <w:rPr>
          <w:rFonts w:ascii="Arial" w:hAnsi="Arial" w:cs="Arial"/>
          <w:i/>
        </w:rPr>
        <w:t>классу</w:t>
      </w:r>
      <w:proofErr w:type="gramStart"/>
      <w:r w:rsidRPr="00F27ECD">
        <w:rPr>
          <w:rFonts w:ascii="Arial" w:hAnsi="Arial" w:cs="Arial"/>
          <w:i/>
        </w:rPr>
        <w:t xml:space="preserve"> В</w:t>
      </w:r>
      <w:proofErr w:type="gramEnd"/>
      <w:r w:rsidRPr="00F27ECD">
        <w:rPr>
          <w:rFonts w:ascii="Arial" w:hAnsi="Arial" w:cs="Arial"/>
        </w:rPr>
        <w:t xml:space="preserve"> относятся пожары легковоспламеняющихся горючих жидк</w:t>
      </w:r>
      <w:r w:rsidRPr="00F27ECD">
        <w:rPr>
          <w:rFonts w:ascii="Arial" w:hAnsi="Arial" w:cs="Arial"/>
        </w:rPr>
        <w:t>о</w:t>
      </w:r>
      <w:r w:rsidRPr="00F27ECD">
        <w:rPr>
          <w:rFonts w:ascii="Arial" w:hAnsi="Arial" w:cs="Arial"/>
        </w:rPr>
        <w:t>стей. Они будут относиться к подклассу В</w:t>
      </w:r>
      <w:proofErr w:type="gramStart"/>
      <w:r w:rsidRPr="00F27ECD">
        <w:rPr>
          <w:rFonts w:ascii="Arial" w:hAnsi="Arial" w:cs="Arial"/>
        </w:rPr>
        <w:t>1</w:t>
      </w:r>
      <w:proofErr w:type="gramEnd"/>
      <w:r w:rsidRPr="00F27ECD">
        <w:rPr>
          <w:rFonts w:ascii="Arial" w:hAnsi="Arial" w:cs="Arial"/>
        </w:rPr>
        <w:t>, если жидкости нерастворимы в воде (бензин, дизтопливо, нефть и др.) и к классу В2– растворимые в воде (напр</w:t>
      </w:r>
      <w:r w:rsidRPr="00F27ECD">
        <w:rPr>
          <w:rFonts w:ascii="Arial" w:hAnsi="Arial" w:cs="Arial"/>
        </w:rPr>
        <w:t>и</w:t>
      </w:r>
      <w:r w:rsidRPr="00F27ECD">
        <w:rPr>
          <w:rFonts w:ascii="Arial" w:hAnsi="Arial" w:cs="Arial"/>
        </w:rPr>
        <w:t>мер, спирты).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</w:rPr>
        <w:t>Если горению подвержены газы, например водород, пропан и др., то п</w:t>
      </w:r>
      <w:r w:rsidRPr="00F27ECD">
        <w:rPr>
          <w:rFonts w:ascii="Arial" w:hAnsi="Arial" w:cs="Arial"/>
        </w:rPr>
        <w:t>о</w:t>
      </w:r>
      <w:r w:rsidRPr="00F27ECD">
        <w:rPr>
          <w:rFonts w:ascii="Arial" w:hAnsi="Arial" w:cs="Arial"/>
        </w:rPr>
        <w:t xml:space="preserve">жары относятся к </w:t>
      </w:r>
      <w:r w:rsidRPr="00F27ECD">
        <w:rPr>
          <w:rFonts w:ascii="Arial" w:hAnsi="Arial" w:cs="Arial"/>
          <w:i/>
        </w:rPr>
        <w:t>классу С</w:t>
      </w:r>
      <w:r w:rsidRPr="00F27ECD">
        <w:rPr>
          <w:rFonts w:ascii="Arial" w:hAnsi="Arial" w:cs="Arial"/>
        </w:rPr>
        <w:t xml:space="preserve">, при горении же металлов – к </w:t>
      </w:r>
      <w:r w:rsidRPr="00F27ECD">
        <w:rPr>
          <w:rFonts w:ascii="Arial" w:hAnsi="Arial" w:cs="Arial"/>
          <w:i/>
        </w:rPr>
        <w:t>классу Д</w:t>
      </w:r>
      <w:r w:rsidRPr="00F27ECD">
        <w:rPr>
          <w:rFonts w:ascii="Arial" w:hAnsi="Arial" w:cs="Arial"/>
        </w:rPr>
        <w:t>. Причем по</w:t>
      </w:r>
      <w:r w:rsidRPr="00F27ECD">
        <w:rPr>
          <w:rFonts w:ascii="Arial" w:hAnsi="Arial" w:cs="Arial"/>
        </w:rPr>
        <w:t>д</w:t>
      </w:r>
      <w:r w:rsidRPr="00F27ECD">
        <w:rPr>
          <w:rFonts w:ascii="Arial" w:hAnsi="Arial" w:cs="Arial"/>
        </w:rPr>
        <w:lastRenderedPageBreak/>
        <w:t xml:space="preserve">класс Д1 выделяет горение легких металлов, например алюминия, магния и их сплавов; Д2– щелочных и других подобных металлов, например натрия и калия; ДЗ– </w:t>
      </w:r>
      <w:proofErr w:type="gramStart"/>
      <w:r w:rsidRPr="00F27ECD">
        <w:rPr>
          <w:rFonts w:ascii="Arial" w:hAnsi="Arial" w:cs="Arial"/>
        </w:rPr>
        <w:t>го</w:t>
      </w:r>
      <w:proofErr w:type="gramEnd"/>
      <w:r w:rsidRPr="00F27ECD">
        <w:rPr>
          <w:rFonts w:ascii="Arial" w:hAnsi="Arial" w:cs="Arial"/>
        </w:rPr>
        <w:t>рение металлосодержащих соединений, например металлоорганических, или гидридов.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</w:rPr>
        <w:t xml:space="preserve">По признаку изменения площади горения пожары можно разделить </w:t>
      </w:r>
      <w:proofErr w:type="gramStart"/>
      <w:r w:rsidRPr="00F27ECD">
        <w:rPr>
          <w:rFonts w:ascii="Arial" w:hAnsi="Arial" w:cs="Arial"/>
        </w:rPr>
        <w:t>на</w:t>
      </w:r>
      <w:proofErr w:type="gramEnd"/>
      <w:r w:rsidRPr="00F27ECD">
        <w:rPr>
          <w:rFonts w:ascii="Arial" w:hAnsi="Arial" w:cs="Arial"/>
        </w:rPr>
        <w:t xml:space="preserve"> </w:t>
      </w:r>
      <w:r w:rsidRPr="00F27ECD">
        <w:rPr>
          <w:rFonts w:ascii="Arial" w:hAnsi="Arial" w:cs="Arial"/>
          <w:i/>
        </w:rPr>
        <w:t xml:space="preserve">распространяющиеся и </w:t>
      </w:r>
      <w:proofErr w:type="spellStart"/>
      <w:r w:rsidRPr="00F27ECD">
        <w:rPr>
          <w:rFonts w:ascii="Arial" w:hAnsi="Arial" w:cs="Arial"/>
          <w:i/>
        </w:rPr>
        <w:t>нераспространяющиеся</w:t>
      </w:r>
      <w:proofErr w:type="spellEnd"/>
      <w:r w:rsidRPr="00F27ECD">
        <w:rPr>
          <w:rFonts w:ascii="Arial" w:hAnsi="Arial" w:cs="Arial"/>
        </w:rPr>
        <w:t>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</w:rPr>
        <w:t>Классифицируют пожары по размерам и материальному ущербу, по пр</w:t>
      </w:r>
      <w:r w:rsidRPr="00F27ECD">
        <w:rPr>
          <w:rFonts w:ascii="Arial" w:hAnsi="Arial" w:cs="Arial"/>
        </w:rPr>
        <w:t>о</w:t>
      </w:r>
      <w:r w:rsidRPr="00F27ECD">
        <w:rPr>
          <w:rFonts w:ascii="Arial" w:hAnsi="Arial" w:cs="Arial"/>
        </w:rPr>
        <w:t xml:space="preserve">должительности и другим признакам сходства или различия. Кроме того, в классификации следует отдельно выделить подгруппу пожаров на открытых пространствах </w:t>
      </w:r>
      <w:r w:rsidRPr="00F27ECD">
        <w:rPr>
          <w:rFonts w:ascii="Arial" w:hAnsi="Arial" w:cs="Arial"/>
          <w:i/>
        </w:rPr>
        <w:t>– массовый</w:t>
      </w:r>
      <w:r w:rsidRPr="00F27ECD">
        <w:rPr>
          <w:rFonts w:ascii="Arial" w:hAnsi="Arial" w:cs="Arial"/>
        </w:rPr>
        <w:t xml:space="preserve"> </w:t>
      </w:r>
      <w:r w:rsidRPr="00F27ECD">
        <w:rPr>
          <w:rFonts w:ascii="Arial" w:hAnsi="Arial" w:cs="Arial"/>
          <w:i/>
        </w:rPr>
        <w:t>пожар</w:t>
      </w:r>
      <w:r w:rsidRPr="00F27ECD">
        <w:rPr>
          <w:rFonts w:ascii="Arial" w:hAnsi="Arial" w:cs="Arial"/>
        </w:rPr>
        <w:t>, под которым понимают совокупность отдел</w:t>
      </w:r>
      <w:r w:rsidRPr="00F27ECD">
        <w:rPr>
          <w:rFonts w:ascii="Arial" w:hAnsi="Arial" w:cs="Arial"/>
        </w:rPr>
        <w:t>ь</w:t>
      </w:r>
      <w:r w:rsidRPr="00F27ECD">
        <w:rPr>
          <w:rFonts w:ascii="Arial" w:hAnsi="Arial" w:cs="Arial"/>
        </w:rPr>
        <w:t>ных и сплошных пожаров в населенных пунктах, крупных складах горючих м</w:t>
      </w:r>
      <w:r w:rsidRPr="00F27ECD">
        <w:rPr>
          <w:rFonts w:ascii="Arial" w:hAnsi="Arial" w:cs="Arial"/>
        </w:rPr>
        <w:t>а</w:t>
      </w:r>
      <w:r w:rsidRPr="00F27ECD">
        <w:rPr>
          <w:rFonts w:ascii="Arial" w:hAnsi="Arial" w:cs="Arial"/>
        </w:rPr>
        <w:t>териалов и на промышленных предприятиях.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</w:rPr>
        <w:t xml:space="preserve">Под </w:t>
      </w:r>
      <w:r w:rsidRPr="00F27ECD">
        <w:rPr>
          <w:rFonts w:ascii="Arial" w:hAnsi="Arial" w:cs="Arial"/>
          <w:i/>
        </w:rPr>
        <w:t>отдельным пожаром</w:t>
      </w:r>
      <w:r w:rsidRPr="00F27ECD">
        <w:rPr>
          <w:rFonts w:ascii="Arial" w:hAnsi="Arial" w:cs="Arial"/>
        </w:rPr>
        <w:t xml:space="preserve"> подразумевается пожар, возникающий в о</w:t>
      </w:r>
      <w:r w:rsidRPr="00F27ECD">
        <w:rPr>
          <w:rFonts w:ascii="Arial" w:hAnsi="Arial" w:cs="Arial"/>
        </w:rPr>
        <w:t>т</w:t>
      </w:r>
      <w:r w:rsidRPr="00F27ECD">
        <w:rPr>
          <w:rFonts w:ascii="Arial" w:hAnsi="Arial" w:cs="Arial"/>
        </w:rPr>
        <w:t>дельном здании или сооружении. Одновременно интенсивное горение прео</w:t>
      </w:r>
      <w:r w:rsidRPr="00F27ECD">
        <w:rPr>
          <w:rFonts w:ascii="Arial" w:hAnsi="Arial" w:cs="Arial"/>
        </w:rPr>
        <w:t>б</w:t>
      </w:r>
      <w:r w:rsidRPr="00F27ECD">
        <w:rPr>
          <w:rFonts w:ascii="Arial" w:hAnsi="Arial" w:cs="Arial"/>
        </w:rPr>
        <w:t>ладающего числа зданий и сооружений на данном участке застройки принято называть сплошным пожаром. При слабом ветре или при его отсутствии масс</w:t>
      </w:r>
      <w:r w:rsidRPr="00F27ECD">
        <w:rPr>
          <w:rFonts w:ascii="Arial" w:hAnsi="Arial" w:cs="Arial"/>
        </w:rPr>
        <w:t>о</w:t>
      </w:r>
      <w:r w:rsidRPr="00F27ECD">
        <w:rPr>
          <w:rFonts w:ascii="Arial" w:hAnsi="Arial" w:cs="Arial"/>
        </w:rPr>
        <w:t>вый пожар может перейти в огневой шторм.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  <w:i/>
        </w:rPr>
        <w:t>Огневой шторм</w:t>
      </w:r>
      <w:r w:rsidRPr="00F27ECD">
        <w:rPr>
          <w:rFonts w:ascii="Arial" w:hAnsi="Arial" w:cs="Arial"/>
        </w:rPr>
        <w:t xml:space="preserve"> – это особая форма пожара, характеризующаяся обр</w:t>
      </w:r>
      <w:r w:rsidRPr="00F27ECD">
        <w:rPr>
          <w:rFonts w:ascii="Arial" w:hAnsi="Arial" w:cs="Arial"/>
        </w:rPr>
        <w:t>а</w:t>
      </w:r>
      <w:r w:rsidRPr="00F27ECD">
        <w:rPr>
          <w:rFonts w:ascii="Arial" w:hAnsi="Arial" w:cs="Arial"/>
        </w:rPr>
        <w:t>зованием единого гигантского турбулентного факела пламени с мощной конве</w:t>
      </w:r>
      <w:r w:rsidRPr="00F27ECD">
        <w:rPr>
          <w:rFonts w:ascii="Arial" w:hAnsi="Arial" w:cs="Arial"/>
        </w:rPr>
        <w:t>к</w:t>
      </w:r>
      <w:r w:rsidRPr="00F27ECD">
        <w:rPr>
          <w:rFonts w:ascii="Arial" w:hAnsi="Arial" w:cs="Arial"/>
        </w:rPr>
        <w:t>тивной колонкой восходящих потоков продуктов горения и нагретого воздуха и притоком свежего воздуха к границам огневого шторма со скоростью не менее 14–15 м/</w:t>
      </w:r>
      <w:proofErr w:type="gramStart"/>
      <w:r w:rsidRPr="00F27ECD">
        <w:rPr>
          <w:rFonts w:ascii="Arial" w:hAnsi="Arial" w:cs="Arial"/>
        </w:rPr>
        <w:t>с</w:t>
      </w:r>
      <w:proofErr w:type="gramEnd"/>
      <w:r w:rsidRPr="00F27ECD">
        <w:rPr>
          <w:rFonts w:ascii="Arial" w:hAnsi="Arial" w:cs="Arial"/>
        </w:rPr>
        <w:t>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</w:rPr>
        <w:t>Пожары в ограждениях можно разделить на два вида: пожары, регул</w:t>
      </w:r>
      <w:r w:rsidRPr="00F27ECD">
        <w:rPr>
          <w:rFonts w:ascii="Arial" w:hAnsi="Arial" w:cs="Arial"/>
        </w:rPr>
        <w:t>и</w:t>
      </w:r>
      <w:r w:rsidRPr="00F27ECD">
        <w:rPr>
          <w:rFonts w:ascii="Arial" w:hAnsi="Arial" w:cs="Arial"/>
        </w:rPr>
        <w:t>руемые воздухообменом, и пожары, регулируемые пожарной нагрузкой.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  <w:i/>
        </w:rPr>
        <w:t>Под пожарами, регулируемыми вентиляцией</w:t>
      </w:r>
      <w:r w:rsidRPr="00F27ECD">
        <w:rPr>
          <w:rFonts w:ascii="Arial" w:hAnsi="Arial" w:cs="Arial"/>
        </w:rPr>
        <w:t>, понимают пожары, кот</w:t>
      </w:r>
      <w:r w:rsidRPr="00F27ECD">
        <w:rPr>
          <w:rFonts w:ascii="Arial" w:hAnsi="Arial" w:cs="Arial"/>
        </w:rPr>
        <w:t>о</w:t>
      </w:r>
      <w:r w:rsidRPr="00F27ECD">
        <w:rPr>
          <w:rFonts w:ascii="Arial" w:hAnsi="Arial" w:cs="Arial"/>
        </w:rPr>
        <w:t>рые протекают при ограниченном содержании кислорода в газовой среде п</w:t>
      </w:r>
      <w:r w:rsidRPr="00F27ECD">
        <w:rPr>
          <w:rFonts w:ascii="Arial" w:hAnsi="Arial" w:cs="Arial"/>
        </w:rPr>
        <w:t>о</w:t>
      </w:r>
      <w:r w:rsidRPr="00F27ECD">
        <w:rPr>
          <w:rFonts w:ascii="Arial" w:hAnsi="Arial" w:cs="Arial"/>
        </w:rPr>
        <w:t>мещения и избытке горючих веществ и материалов. Содержание кислорода в помещении определяется условиями его вентиляции, т. е. площадью приточных отверстий или расходом воздуха, поступающего в помещение пожара с пом</w:t>
      </w:r>
      <w:r w:rsidRPr="00F27ECD">
        <w:rPr>
          <w:rFonts w:ascii="Arial" w:hAnsi="Arial" w:cs="Arial"/>
        </w:rPr>
        <w:t>о</w:t>
      </w:r>
      <w:r w:rsidRPr="00F27ECD">
        <w:rPr>
          <w:rFonts w:ascii="Arial" w:hAnsi="Arial" w:cs="Arial"/>
        </w:rPr>
        <w:t>щью механических систем вентиляции.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  <w:i/>
        </w:rPr>
        <w:t>Под пожарами, регулируемыми пожарной нагрузкой</w:t>
      </w:r>
      <w:r w:rsidRPr="00F27ECD">
        <w:rPr>
          <w:rFonts w:ascii="Arial" w:hAnsi="Arial" w:cs="Arial"/>
        </w:rPr>
        <w:t>, понимают пожары, которые протекают при избытке кислорода воздуха в помещении и развитие пожара зависит от пожарной нагрузки. Эти пожары по своим параметрам пр</w:t>
      </w:r>
      <w:r w:rsidRPr="00F27ECD">
        <w:rPr>
          <w:rFonts w:ascii="Arial" w:hAnsi="Arial" w:cs="Arial"/>
        </w:rPr>
        <w:t>и</w:t>
      </w:r>
      <w:r w:rsidRPr="00F27ECD">
        <w:rPr>
          <w:rFonts w:ascii="Arial" w:hAnsi="Arial" w:cs="Arial"/>
        </w:rPr>
        <w:t>ближаются к пожарам на открытом пространстве.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</w:rPr>
        <w:t xml:space="preserve">По характеру воздействия на ограждения пожары подразделяются </w:t>
      </w:r>
      <w:proofErr w:type="gramStart"/>
      <w:r w:rsidRPr="00F27ECD">
        <w:rPr>
          <w:rFonts w:ascii="Arial" w:hAnsi="Arial" w:cs="Arial"/>
        </w:rPr>
        <w:t>на</w:t>
      </w:r>
      <w:proofErr w:type="gramEnd"/>
      <w:r w:rsidRPr="00F27ECD">
        <w:rPr>
          <w:rFonts w:ascii="Arial" w:hAnsi="Arial" w:cs="Arial"/>
        </w:rPr>
        <w:t xml:space="preserve"> л</w:t>
      </w:r>
      <w:r w:rsidRPr="00F27ECD">
        <w:rPr>
          <w:rFonts w:ascii="Arial" w:hAnsi="Arial" w:cs="Arial"/>
        </w:rPr>
        <w:t>о</w:t>
      </w:r>
      <w:r w:rsidRPr="00F27ECD">
        <w:rPr>
          <w:rFonts w:ascii="Arial" w:hAnsi="Arial" w:cs="Arial"/>
        </w:rPr>
        <w:t>кальные и объемные.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  <w:i/>
        </w:rPr>
        <w:t>Локальные пожары</w:t>
      </w:r>
      <w:r w:rsidRPr="00F27ECD">
        <w:rPr>
          <w:rFonts w:ascii="Arial" w:hAnsi="Arial" w:cs="Arial"/>
        </w:rPr>
        <w:t xml:space="preserve"> характеризуются слабым тепловым воздействием на ограждения и развиваются при избытке воздуха, необходимого для горения, и </w:t>
      </w:r>
      <w:r w:rsidRPr="00F27ECD">
        <w:rPr>
          <w:rFonts w:ascii="Arial" w:hAnsi="Arial" w:cs="Arial"/>
        </w:rPr>
        <w:lastRenderedPageBreak/>
        <w:t>зависят от вида горючих веществ и материалов, их состояния и расположения в помещении.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  <w:i/>
        </w:rPr>
        <w:t>Объемные пожары</w:t>
      </w:r>
      <w:r w:rsidRPr="00F27ECD">
        <w:rPr>
          <w:rFonts w:ascii="Arial" w:hAnsi="Arial" w:cs="Arial"/>
        </w:rPr>
        <w:t xml:space="preserve"> характеризуются интенсивным тепловым воздейств</w:t>
      </w:r>
      <w:r w:rsidRPr="00F27ECD">
        <w:rPr>
          <w:rFonts w:ascii="Arial" w:hAnsi="Arial" w:cs="Arial"/>
        </w:rPr>
        <w:t>и</w:t>
      </w:r>
      <w:r w:rsidRPr="00F27ECD">
        <w:rPr>
          <w:rFonts w:ascii="Arial" w:hAnsi="Arial" w:cs="Arial"/>
        </w:rPr>
        <w:t>ем на ограждения. Для объемного пожара, регулируемого вентиляцией, хара</w:t>
      </w:r>
      <w:r w:rsidRPr="00F27ECD">
        <w:rPr>
          <w:rFonts w:ascii="Arial" w:hAnsi="Arial" w:cs="Arial"/>
        </w:rPr>
        <w:t>к</w:t>
      </w:r>
      <w:r w:rsidRPr="00F27ECD">
        <w:rPr>
          <w:rFonts w:ascii="Arial" w:hAnsi="Arial" w:cs="Arial"/>
        </w:rPr>
        <w:t>терно наличие между факелом пламени и поверхностью ограждения газовой прослойки из дымовых газов, процесс горения происходит при избытке кисл</w:t>
      </w:r>
      <w:r w:rsidRPr="00F27ECD">
        <w:rPr>
          <w:rFonts w:ascii="Arial" w:hAnsi="Arial" w:cs="Arial"/>
        </w:rPr>
        <w:t>о</w:t>
      </w:r>
      <w:r w:rsidRPr="00F27ECD">
        <w:rPr>
          <w:rFonts w:ascii="Arial" w:hAnsi="Arial" w:cs="Arial"/>
        </w:rPr>
        <w:t>рода воздуха и приближается к условиям горения на открытом пространстве. Для объемного пожара, регулируемого пожарной нагрузкой, характерно отсу</w:t>
      </w:r>
      <w:r w:rsidRPr="00F27ECD">
        <w:rPr>
          <w:rFonts w:ascii="Arial" w:hAnsi="Arial" w:cs="Arial"/>
        </w:rPr>
        <w:t>т</w:t>
      </w:r>
      <w:r w:rsidRPr="00F27ECD">
        <w:rPr>
          <w:rFonts w:ascii="Arial" w:hAnsi="Arial" w:cs="Arial"/>
        </w:rPr>
        <w:t>ствие газовой (дымовой) прослойки между пламенем и ограждением.</w:t>
      </w:r>
    </w:p>
    <w:p w:rsidR="007630DB" w:rsidRPr="00F27ECD" w:rsidRDefault="007630DB" w:rsidP="007630DB">
      <w:pPr>
        <w:pStyle w:val="aa"/>
        <w:widowControl w:val="0"/>
        <w:tabs>
          <w:tab w:val="left" w:pos="360"/>
        </w:tabs>
        <w:spacing w:line="312" w:lineRule="auto"/>
        <w:ind w:firstLine="720"/>
        <w:jc w:val="both"/>
        <w:rPr>
          <w:rFonts w:ascii="Arial" w:hAnsi="Arial" w:cs="Arial"/>
        </w:rPr>
      </w:pPr>
      <w:r w:rsidRPr="00F27ECD">
        <w:rPr>
          <w:rFonts w:ascii="Arial" w:hAnsi="Arial" w:cs="Arial"/>
        </w:rPr>
        <w:t>Объемные пожары в ограждениях принято называть открытыми пожар</w:t>
      </w:r>
      <w:r w:rsidRPr="00F27ECD">
        <w:rPr>
          <w:rFonts w:ascii="Arial" w:hAnsi="Arial" w:cs="Arial"/>
        </w:rPr>
        <w:t>а</w:t>
      </w:r>
      <w:r w:rsidRPr="00F27ECD">
        <w:rPr>
          <w:rFonts w:ascii="Arial" w:hAnsi="Arial" w:cs="Arial"/>
        </w:rPr>
        <w:t>ми, а локальные пожары, пожары, протекающие при закрытых дверных и око</w:t>
      </w:r>
      <w:r w:rsidRPr="00F27ECD">
        <w:rPr>
          <w:rFonts w:ascii="Arial" w:hAnsi="Arial" w:cs="Arial"/>
        </w:rPr>
        <w:t>н</w:t>
      </w:r>
      <w:r w:rsidRPr="00F27ECD">
        <w:rPr>
          <w:rFonts w:ascii="Arial" w:hAnsi="Arial" w:cs="Arial"/>
        </w:rPr>
        <w:t>ных проемах,– закрытыми.</w:t>
      </w:r>
    </w:p>
    <w:p w:rsidR="007630DB" w:rsidRPr="0028511A" w:rsidRDefault="007630DB" w:rsidP="007630DB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Пожарная защита на производственных объектах</w:t>
      </w:r>
    </w:p>
    <w:p w:rsidR="007630DB" w:rsidRPr="0028511A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  <w:b/>
        </w:rPr>
        <w:t>Пожарная безопасность объекта</w:t>
      </w:r>
      <w:r>
        <w:rPr>
          <w:rFonts w:ascii="Arial" w:hAnsi="Arial" w:cs="Arial"/>
        </w:rPr>
        <w:t xml:space="preserve"> – </w:t>
      </w:r>
      <w:r w:rsidRPr="007575F8">
        <w:rPr>
          <w:rFonts w:ascii="Arial" w:hAnsi="Arial" w:cs="Arial"/>
        </w:rPr>
        <w:t>с</w:t>
      </w:r>
      <w:r w:rsidRPr="0028511A">
        <w:rPr>
          <w:rFonts w:ascii="Arial" w:hAnsi="Arial" w:cs="Arial"/>
        </w:rPr>
        <w:t>остояние объекта, при котором с установленной вероятностью исключается возможность возникновения и разв</w:t>
      </w:r>
      <w:r w:rsidRPr="0028511A">
        <w:rPr>
          <w:rFonts w:ascii="Arial" w:hAnsi="Arial" w:cs="Arial"/>
        </w:rPr>
        <w:t>и</w:t>
      </w:r>
      <w:r w:rsidRPr="0028511A">
        <w:rPr>
          <w:rFonts w:ascii="Arial" w:hAnsi="Arial" w:cs="Arial"/>
        </w:rPr>
        <w:t>тия пожара и воздействия на людей опасных факторов пожара, а также обесп</w:t>
      </w:r>
      <w:r w:rsidRPr="0028511A">
        <w:rPr>
          <w:rFonts w:ascii="Arial" w:hAnsi="Arial" w:cs="Arial"/>
        </w:rPr>
        <w:t>е</w:t>
      </w:r>
      <w:r w:rsidRPr="0028511A">
        <w:rPr>
          <w:rFonts w:ascii="Arial" w:hAnsi="Arial" w:cs="Arial"/>
        </w:rPr>
        <w:t>чивается защита материальных ценностей.</w:t>
      </w:r>
    </w:p>
    <w:p w:rsidR="007630DB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Меры противопожарной защиты можно разделить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7630DB" w:rsidRPr="007120CF" w:rsidRDefault="007630DB" w:rsidP="00CD0170">
      <w:pPr>
        <w:numPr>
          <w:ilvl w:val="0"/>
          <w:numId w:val="33"/>
        </w:numPr>
        <w:spacing w:line="360" w:lineRule="auto"/>
        <w:ind w:left="1769"/>
        <w:jc w:val="both"/>
        <w:rPr>
          <w:rFonts w:ascii="Arial" w:hAnsi="Arial" w:cs="Arial"/>
          <w:i/>
        </w:rPr>
      </w:pPr>
      <w:r w:rsidRPr="007120CF">
        <w:rPr>
          <w:rFonts w:ascii="Arial" w:hAnsi="Arial" w:cs="Arial"/>
          <w:i/>
        </w:rPr>
        <w:t>пассивные;</w:t>
      </w:r>
    </w:p>
    <w:p w:rsidR="007630DB" w:rsidRDefault="007630DB" w:rsidP="00CD0170">
      <w:pPr>
        <w:numPr>
          <w:ilvl w:val="0"/>
          <w:numId w:val="33"/>
        </w:numPr>
        <w:spacing w:line="360" w:lineRule="auto"/>
        <w:ind w:left="1769" w:firstLine="31"/>
        <w:jc w:val="both"/>
        <w:rPr>
          <w:rFonts w:ascii="Arial" w:hAnsi="Arial" w:cs="Arial"/>
        </w:rPr>
      </w:pPr>
      <w:r w:rsidRPr="007120CF">
        <w:rPr>
          <w:rFonts w:ascii="Arial" w:hAnsi="Arial" w:cs="Arial"/>
          <w:i/>
        </w:rPr>
        <w:t>активные</w:t>
      </w:r>
      <w:r>
        <w:rPr>
          <w:rFonts w:ascii="Arial" w:hAnsi="Arial" w:cs="Arial"/>
        </w:rPr>
        <w:t>.</w:t>
      </w:r>
    </w:p>
    <w:p w:rsidR="007630DB" w:rsidRDefault="007630DB" w:rsidP="007630DB">
      <w:pPr>
        <w:widowControl w:val="0"/>
        <w:spacing w:before="120" w:line="360" w:lineRule="auto"/>
        <w:ind w:firstLine="709"/>
        <w:jc w:val="both"/>
        <w:rPr>
          <w:rFonts w:ascii="Arial" w:hAnsi="Arial" w:cs="Arial"/>
          <w:color w:val="000000"/>
        </w:rPr>
      </w:pPr>
      <w:r w:rsidRPr="007120CF">
        <w:rPr>
          <w:rFonts w:ascii="Arial" w:hAnsi="Arial" w:cs="Arial"/>
          <w:b/>
        </w:rPr>
        <w:t xml:space="preserve">Пассивные меры </w:t>
      </w:r>
      <w:r>
        <w:rPr>
          <w:rFonts w:ascii="Arial" w:hAnsi="Arial" w:cs="Arial"/>
        </w:rPr>
        <w:t xml:space="preserve">сводятся к архитектурно-планировочным решениям. </w:t>
      </w:r>
      <w:r w:rsidRPr="0028511A">
        <w:rPr>
          <w:rFonts w:ascii="Arial" w:hAnsi="Arial" w:cs="Arial"/>
          <w:color w:val="000000"/>
        </w:rPr>
        <w:t>Легче всего предусмотреть необходимые противопожарные мероприятия в пр</w:t>
      </w:r>
      <w:r w:rsidRPr="0028511A">
        <w:rPr>
          <w:rFonts w:ascii="Arial" w:hAnsi="Arial" w:cs="Arial"/>
          <w:color w:val="000000"/>
        </w:rPr>
        <w:t>о</w:t>
      </w:r>
      <w:r w:rsidRPr="0028511A">
        <w:rPr>
          <w:rFonts w:ascii="Arial" w:hAnsi="Arial" w:cs="Arial"/>
          <w:color w:val="000000"/>
        </w:rPr>
        <w:t>цессе проектирования зданий и сооружений или в период их строительства и значительно сложнее это сделать, а иногда невозможно, когда здание уже п</w:t>
      </w:r>
      <w:r w:rsidRPr="0028511A">
        <w:rPr>
          <w:rFonts w:ascii="Arial" w:hAnsi="Arial" w:cs="Arial"/>
          <w:color w:val="000000"/>
        </w:rPr>
        <w:t>о</w:t>
      </w:r>
      <w:r w:rsidRPr="0028511A">
        <w:rPr>
          <w:rFonts w:ascii="Arial" w:hAnsi="Arial" w:cs="Arial"/>
          <w:color w:val="000000"/>
        </w:rPr>
        <w:t xml:space="preserve">строено и эксплуатируется. </w:t>
      </w:r>
    </w:p>
    <w:p w:rsidR="007630DB" w:rsidRDefault="007630DB" w:rsidP="007630DB">
      <w:pPr>
        <w:widowControl w:val="0"/>
        <w:spacing w:before="12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проектировании здания необходимо предусмотреть:</w:t>
      </w:r>
    </w:p>
    <w:p w:rsidR="007630DB" w:rsidRDefault="007630DB" w:rsidP="00CD0170">
      <w:pPr>
        <w:widowControl w:val="0"/>
        <w:numPr>
          <w:ilvl w:val="0"/>
          <w:numId w:val="34"/>
        </w:numPr>
        <w:tabs>
          <w:tab w:val="clear" w:pos="1829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удобство подхода и проникновения в помещение пожарных подразделений;</w:t>
      </w:r>
    </w:p>
    <w:p w:rsidR="007630DB" w:rsidRDefault="007630DB" w:rsidP="00CD0170">
      <w:pPr>
        <w:widowControl w:val="0"/>
        <w:numPr>
          <w:ilvl w:val="0"/>
          <w:numId w:val="34"/>
        </w:numPr>
        <w:tabs>
          <w:tab w:val="clear" w:pos="1829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снижение опасности распространения огня между этажами, отдельными п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мещениями и зданиями;</w:t>
      </w:r>
    </w:p>
    <w:p w:rsidR="007630DB" w:rsidRDefault="007630DB" w:rsidP="00CD0170">
      <w:pPr>
        <w:widowControl w:val="0"/>
        <w:numPr>
          <w:ilvl w:val="0"/>
          <w:numId w:val="34"/>
        </w:numPr>
        <w:tabs>
          <w:tab w:val="clear" w:pos="1829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конструктивные меры, обеспечивающие </w:t>
      </w:r>
      <w:proofErr w:type="spellStart"/>
      <w:r>
        <w:rPr>
          <w:rFonts w:ascii="Arial" w:hAnsi="Arial" w:cs="Arial"/>
          <w:color w:val="000000"/>
        </w:rPr>
        <w:t>незадымляемость</w:t>
      </w:r>
      <w:proofErr w:type="spellEnd"/>
      <w:r>
        <w:rPr>
          <w:rFonts w:ascii="Arial" w:hAnsi="Arial" w:cs="Arial"/>
          <w:color w:val="000000"/>
        </w:rPr>
        <w:t xml:space="preserve"> здания (</w:t>
      </w:r>
      <w:proofErr w:type="spellStart"/>
      <w:r>
        <w:rPr>
          <w:rFonts w:ascii="Arial" w:hAnsi="Arial" w:cs="Arial"/>
          <w:color w:val="000000"/>
        </w:rPr>
        <w:t>против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дымная</w:t>
      </w:r>
      <w:proofErr w:type="spellEnd"/>
      <w:r>
        <w:rPr>
          <w:rFonts w:ascii="Arial" w:hAnsi="Arial" w:cs="Arial"/>
          <w:color w:val="000000"/>
        </w:rPr>
        <w:t xml:space="preserve"> защита); </w:t>
      </w:r>
    </w:p>
    <w:p w:rsidR="007630DB" w:rsidRDefault="007630DB" w:rsidP="00CD0170">
      <w:pPr>
        <w:widowControl w:val="0"/>
        <w:numPr>
          <w:ilvl w:val="0"/>
          <w:numId w:val="34"/>
        </w:numPr>
        <w:tabs>
          <w:tab w:val="clear" w:pos="1829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пожарные разрывы (делают для предупреждения распространения пожара с одного здания на другое);</w:t>
      </w:r>
    </w:p>
    <w:p w:rsidR="007630DB" w:rsidRDefault="007630DB" w:rsidP="00CD0170">
      <w:pPr>
        <w:widowControl w:val="0"/>
        <w:numPr>
          <w:ilvl w:val="0"/>
          <w:numId w:val="34"/>
        </w:numPr>
        <w:tabs>
          <w:tab w:val="clear" w:pos="1829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преграды для распространения огня внутри здания (противопожарные стены (брандмауэры), противопожарные перекрытия, </w:t>
      </w:r>
      <w:proofErr w:type="spellStart"/>
      <w:r>
        <w:rPr>
          <w:rFonts w:ascii="Arial" w:hAnsi="Arial" w:cs="Arial"/>
          <w:color w:val="000000"/>
        </w:rPr>
        <w:t>легкосбрасываемые</w:t>
      </w:r>
      <w:proofErr w:type="spellEnd"/>
      <w:r>
        <w:rPr>
          <w:rFonts w:ascii="Arial" w:hAnsi="Arial" w:cs="Arial"/>
          <w:color w:val="000000"/>
        </w:rPr>
        <w:t xml:space="preserve"> констру</w:t>
      </w:r>
      <w:r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 xml:space="preserve">ции, </w:t>
      </w:r>
      <w:proofErr w:type="spellStart"/>
      <w:r>
        <w:rPr>
          <w:rFonts w:ascii="Arial" w:hAnsi="Arial" w:cs="Arial"/>
          <w:color w:val="000000"/>
        </w:rPr>
        <w:t>огнепреградители</w:t>
      </w:r>
      <w:proofErr w:type="spellEnd"/>
      <w:r>
        <w:rPr>
          <w:rFonts w:ascii="Arial" w:hAnsi="Arial" w:cs="Arial"/>
          <w:color w:val="000000"/>
        </w:rPr>
        <w:t xml:space="preserve"> и др.); </w:t>
      </w:r>
    </w:p>
    <w:p w:rsidR="007630DB" w:rsidRPr="0028511A" w:rsidRDefault="007630DB" w:rsidP="00CD0170">
      <w:pPr>
        <w:widowControl w:val="0"/>
        <w:numPr>
          <w:ilvl w:val="0"/>
          <w:numId w:val="34"/>
        </w:numPr>
        <w:tabs>
          <w:tab w:val="clear" w:pos="1829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выполнение конструкции здания из </w:t>
      </w:r>
      <w:proofErr w:type="spellStart"/>
      <w:r>
        <w:rPr>
          <w:rFonts w:ascii="Arial" w:hAnsi="Arial" w:cs="Arial"/>
          <w:color w:val="000000"/>
        </w:rPr>
        <w:t>трудногорючих</w:t>
      </w:r>
      <w:proofErr w:type="spellEnd"/>
      <w:r>
        <w:rPr>
          <w:rFonts w:ascii="Arial" w:hAnsi="Arial" w:cs="Arial"/>
          <w:color w:val="000000"/>
        </w:rPr>
        <w:t xml:space="preserve"> материалов.</w:t>
      </w:r>
    </w:p>
    <w:p w:rsidR="007630DB" w:rsidRDefault="007630DB" w:rsidP="007630DB">
      <w:pPr>
        <w:widowControl w:val="0"/>
        <w:tabs>
          <w:tab w:val="num" w:pos="0"/>
          <w:tab w:val="left" w:pos="36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Акт</w:t>
      </w:r>
      <w:r w:rsidRPr="007120CF">
        <w:rPr>
          <w:rFonts w:ascii="Arial" w:hAnsi="Arial" w:cs="Arial"/>
          <w:b/>
        </w:rPr>
        <w:t xml:space="preserve">ивные меры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заключаются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:</w:t>
      </w:r>
    </w:p>
    <w:p w:rsidR="007630DB" w:rsidRPr="00CC7D01" w:rsidRDefault="007630DB" w:rsidP="00CD0170">
      <w:pPr>
        <w:widowControl w:val="0"/>
        <w:numPr>
          <w:ilvl w:val="0"/>
          <w:numId w:val="35"/>
        </w:numPr>
        <w:tabs>
          <w:tab w:val="clear" w:pos="1829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создании</w:t>
      </w:r>
      <w:proofErr w:type="gramEnd"/>
      <w:r>
        <w:rPr>
          <w:rFonts w:ascii="Arial" w:hAnsi="Arial" w:cs="Arial"/>
        </w:rPr>
        <w:t xml:space="preserve"> автоматической пожарной сигнализации;</w:t>
      </w:r>
    </w:p>
    <w:p w:rsidR="007630DB" w:rsidRPr="00CC7D01" w:rsidRDefault="007630DB" w:rsidP="00CD0170">
      <w:pPr>
        <w:widowControl w:val="0"/>
        <w:numPr>
          <w:ilvl w:val="0"/>
          <w:numId w:val="35"/>
        </w:numPr>
        <w:tabs>
          <w:tab w:val="clear" w:pos="1829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установке систем автоматического пожаротушения;</w:t>
      </w:r>
    </w:p>
    <w:p w:rsidR="007630DB" w:rsidRDefault="007630DB" w:rsidP="00CD0170">
      <w:pPr>
        <w:widowControl w:val="0"/>
        <w:numPr>
          <w:ilvl w:val="0"/>
          <w:numId w:val="35"/>
        </w:numPr>
        <w:tabs>
          <w:tab w:val="clear" w:pos="1829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снабжении</w:t>
      </w:r>
      <w:proofErr w:type="gramEnd"/>
      <w:r>
        <w:rPr>
          <w:rFonts w:ascii="Arial" w:hAnsi="Arial" w:cs="Arial"/>
        </w:rPr>
        <w:t xml:space="preserve"> помещений первичными средствами пожаротушения и др.</w:t>
      </w:r>
      <w:r w:rsidRPr="0028511A">
        <w:rPr>
          <w:rFonts w:ascii="Arial" w:hAnsi="Arial" w:cs="Arial"/>
          <w:color w:val="000000"/>
        </w:rPr>
        <w:t xml:space="preserve">. </w:t>
      </w:r>
    </w:p>
    <w:p w:rsidR="007630DB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>Успех ликвидации пожара на производстве зависит</w:t>
      </w:r>
      <w:r>
        <w:rPr>
          <w:rFonts w:ascii="Arial" w:hAnsi="Arial" w:cs="Arial"/>
        </w:rPr>
        <w:t>,</w:t>
      </w:r>
      <w:r w:rsidRPr="0028511A">
        <w:rPr>
          <w:rFonts w:ascii="Arial" w:hAnsi="Arial" w:cs="Arial"/>
        </w:rPr>
        <w:t xml:space="preserve"> прежде всего</w:t>
      </w:r>
      <w:r>
        <w:rPr>
          <w:rFonts w:ascii="Arial" w:hAnsi="Arial" w:cs="Arial"/>
        </w:rPr>
        <w:t>,</w:t>
      </w:r>
      <w:r w:rsidRPr="0028511A">
        <w:rPr>
          <w:rFonts w:ascii="Arial" w:hAnsi="Arial" w:cs="Arial"/>
        </w:rPr>
        <w:t xml:space="preserve"> от того на сколько быстро будет обнаружено возгорание. Поэтому цехи, склады и а</w:t>
      </w:r>
      <w:r w:rsidRPr="0028511A">
        <w:rPr>
          <w:rFonts w:ascii="Arial" w:hAnsi="Arial" w:cs="Arial"/>
        </w:rPr>
        <w:t>д</w:t>
      </w:r>
      <w:r w:rsidRPr="0028511A">
        <w:rPr>
          <w:rFonts w:ascii="Arial" w:hAnsi="Arial" w:cs="Arial"/>
        </w:rPr>
        <w:t>министративные и дру</w:t>
      </w:r>
      <w:r>
        <w:rPr>
          <w:rFonts w:ascii="Arial" w:hAnsi="Arial" w:cs="Arial"/>
        </w:rPr>
        <w:t xml:space="preserve">гие производственные помещения </w:t>
      </w:r>
      <w:r w:rsidRPr="0028511A">
        <w:rPr>
          <w:rFonts w:ascii="Arial" w:hAnsi="Arial" w:cs="Arial"/>
        </w:rPr>
        <w:t xml:space="preserve">оборудуют пожарной сигнализацией. </w:t>
      </w:r>
      <w:r w:rsidRPr="00AA56C0">
        <w:rPr>
          <w:rFonts w:ascii="Arial" w:hAnsi="Arial" w:cs="Arial"/>
          <w:u w:val="single"/>
        </w:rPr>
        <w:t>Пожарная сигнализация</w:t>
      </w:r>
      <w:r w:rsidRPr="0028511A">
        <w:rPr>
          <w:rFonts w:ascii="Arial" w:hAnsi="Arial" w:cs="Arial"/>
        </w:rPr>
        <w:t xml:space="preserve"> может быть</w:t>
      </w:r>
      <w:r>
        <w:rPr>
          <w:rFonts w:ascii="Arial" w:hAnsi="Arial" w:cs="Arial"/>
        </w:rPr>
        <w:t>:</w:t>
      </w:r>
    </w:p>
    <w:p w:rsidR="007630DB" w:rsidRPr="00AA56C0" w:rsidRDefault="007630DB" w:rsidP="00CD0170">
      <w:pPr>
        <w:numPr>
          <w:ilvl w:val="0"/>
          <w:numId w:val="36"/>
        </w:numPr>
        <w:tabs>
          <w:tab w:val="clear" w:pos="1768"/>
          <w:tab w:val="num" w:pos="0"/>
          <w:tab w:val="left" w:pos="360"/>
          <w:tab w:val="left" w:pos="540"/>
        </w:tabs>
        <w:spacing w:before="120" w:line="360" w:lineRule="auto"/>
        <w:ind w:left="0" w:firstLine="0"/>
        <w:jc w:val="both"/>
        <w:rPr>
          <w:rFonts w:ascii="Arial" w:hAnsi="Arial" w:cs="Arial"/>
          <w:color w:val="000000"/>
        </w:rPr>
      </w:pPr>
      <w:proofErr w:type="gramStart"/>
      <w:r w:rsidRPr="00AA56C0">
        <w:rPr>
          <w:rFonts w:ascii="Arial" w:hAnsi="Arial" w:cs="Arial"/>
          <w:i/>
        </w:rPr>
        <w:t>электрическая</w:t>
      </w:r>
      <w:proofErr w:type="gramEnd"/>
      <w:r>
        <w:rPr>
          <w:rFonts w:ascii="Arial" w:hAnsi="Arial" w:cs="Arial"/>
        </w:rPr>
        <w:t xml:space="preserve"> – </w:t>
      </w:r>
      <w:r w:rsidRPr="0028511A">
        <w:rPr>
          <w:rFonts w:ascii="Arial" w:hAnsi="Arial" w:cs="Arial"/>
        </w:rPr>
        <w:t xml:space="preserve">в виде </w:t>
      </w:r>
      <w:r w:rsidRPr="00AA56C0">
        <w:rPr>
          <w:rFonts w:ascii="Arial" w:hAnsi="Arial" w:cs="Arial"/>
          <w:i/>
        </w:rPr>
        <w:t>пожарных кнопок</w:t>
      </w:r>
      <w:r w:rsidRPr="0028511A">
        <w:rPr>
          <w:rFonts w:ascii="Arial" w:hAnsi="Arial" w:cs="Arial"/>
        </w:rPr>
        <w:t>, которые устанавливаются на те</w:t>
      </w:r>
      <w:r w:rsidRPr="0028511A">
        <w:rPr>
          <w:rFonts w:ascii="Arial" w:hAnsi="Arial" w:cs="Arial"/>
        </w:rPr>
        <w:t>р</w:t>
      </w:r>
      <w:r w:rsidRPr="0028511A">
        <w:rPr>
          <w:rFonts w:ascii="Arial" w:hAnsi="Arial" w:cs="Arial"/>
        </w:rPr>
        <w:t>ритории опасных объектов, в коридорах помещений и на лестничных площа</w:t>
      </w:r>
      <w:r w:rsidRPr="0028511A">
        <w:rPr>
          <w:rFonts w:ascii="Arial" w:hAnsi="Arial" w:cs="Arial"/>
        </w:rPr>
        <w:t>д</w:t>
      </w:r>
      <w:r w:rsidRPr="0028511A">
        <w:rPr>
          <w:rFonts w:ascii="Arial" w:hAnsi="Arial" w:cs="Arial"/>
        </w:rPr>
        <w:t xml:space="preserve">ках,  </w:t>
      </w:r>
      <w:r>
        <w:rPr>
          <w:rFonts w:ascii="Arial" w:hAnsi="Arial" w:cs="Arial"/>
        </w:rPr>
        <w:t xml:space="preserve">сигнал о пожаре подается </w:t>
      </w:r>
      <w:r w:rsidRPr="00AA56C0">
        <w:rPr>
          <w:rFonts w:ascii="Arial" w:hAnsi="Arial" w:cs="Arial"/>
          <w:i/>
        </w:rPr>
        <w:t xml:space="preserve">нажатием кнопки </w:t>
      </w:r>
      <w:proofErr w:type="spellStart"/>
      <w:r w:rsidRPr="00AA56C0">
        <w:rPr>
          <w:rFonts w:ascii="Arial" w:hAnsi="Arial" w:cs="Arial"/>
          <w:i/>
        </w:rPr>
        <w:t>извещателя</w:t>
      </w:r>
      <w:proofErr w:type="spellEnd"/>
      <w:r>
        <w:rPr>
          <w:rFonts w:ascii="Arial" w:hAnsi="Arial" w:cs="Arial"/>
        </w:rPr>
        <w:t>;</w:t>
      </w:r>
      <w:r w:rsidRPr="0028511A">
        <w:rPr>
          <w:rFonts w:ascii="Arial" w:hAnsi="Arial" w:cs="Arial"/>
        </w:rPr>
        <w:t xml:space="preserve"> </w:t>
      </w:r>
    </w:p>
    <w:p w:rsidR="007630DB" w:rsidRDefault="007630DB" w:rsidP="00CD0170">
      <w:pPr>
        <w:numPr>
          <w:ilvl w:val="0"/>
          <w:numId w:val="36"/>
        </w:numPr>
        <w:tabs>
          <w:tab w:val="clear" w:pos="1768"/>
          <w:tab w:val="num" w:pos="0"/>
          <w:tab w:val="left" w:pos="360"/>
          <w:tab w:val="left" w:pos="540"/>
        </w:tabs>
        <w:spacing w:before="120"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AA56C0">
        <w:rPr>
          <w:rFonts w:ascii="Arial" w:hAnsi="Arial" w:cs="Arial"/>
          <w:i/>
        </w:rPr>
        <w:t>автоматическая</w:t>
      </w:r>
      <w:r w:rsidRPr="0028511A">
        <w:rPr>
          <w:rFonts w:ascii="Arial" w:hAnsi="Arial" w:cs="Arial"/>
        </w:rPr>
        <w:t xml:space="preserve">. В автоматической пожарной сигнализации используют датчики, реагирующие на факторы пожара. </w:t>
      </w:r>
      <w:r w:rsidRPr="0028511A">
        <w:rPr>
          <w:rFonts w:ascii="Arial" w:hAnsi="Arial" w:cs="Arial"/>
          <w:color w:val="000000"/>
        </w:rPr>
        <w:t xml:space="preserve">Пожарные </w:t>
      </w:r>
      <w:proofErr w:type="spellStart"/>
      <w:r w:rsidRPr="0028511A">
        <w:rPr>
          <w:rFonts w:ascii="Arial" w:hAnsi="Arial" w:cs="Arial"/>
          <w:color w:val="000000"/>
        </w:rPr>
        <w:t>извещатели</w:t>
      </w:r>
      <w:proofErr w:type="spellEnd"/>
      <w:r w:rsidRPr="0028511A">
        <w:rPr>
          <w:rFonts w:ascii="Arial" w:hAnsi="Arial" w:cs="Arial"/>
          <w:color w:val="000000"/>
        </w:rPr>
        <w:t xml:space="preserve"> преобразуют физические факторы (явления), со</w:t>
      </w:r>
      <w:r>
        <w:rPr>
          <w:rFonts w:ascii="Arial" w:hAnsi="Arial" w:cs="Arial"/>
          <w:color w:val="000000"/>
        </w:rPr>
        <w:t xml:space="preserve">путствующие </w:t>
      </w:r>
      <w:r w:rsidRPr="0028511A">
        <w:rPr>
          <w:rFonts w:ascii="Arial" w:hAnsi="Arial" w:cs="Arial"/>
          <w:color w:val="000000"/>
        </w:rPr>
        <w:t>пожару, в электрические сигн</w:t>
      </w:r>
      <w:r w:rsidRPr="0028511A">
        <w:rPr>
          <w:rFonts w:ascii="Arial" w:hAnsi="Arial" w:cs="Arial"/>
          <w:color w:val="000000"/>
        </w:rPr>
        <w:t>а</w:t>
      </w:r>
      <w:r w:rsidRPr="0028511A">
        <w:rPr>
          <w:rFonts w:ascii="Arial" w:hAnsi="Arial" w:cs="Arial"/>
          <w:color w:val="000000"/>
        </w:rPr>
        <w:t xml:space="preserve">лы, передаваемые на пульты пожарной охраны. Они подразделяются </w:t>
      </w:r>
      <w:proofErr w:type="gramStart"/>
      <w:r w:rsidRPr="0028511A">
        <w:rPr>
          <w:rFonts w:ascii="Arial" w:hAnsi="Arial" w:cs="Arial"/>
          <w:color w:val="000000"/>
        </w:rPr>
        <w:t>на</w:t>
      </w:r>
      <w:proofErr w:type="gramEnd"/>
      <w:r w:rsidRPr="0028511A">
        <w:rPr>
          <w:rFonts w:ascii="Arial" w:hAnsi="Arial" w:cs="Arial"/>
          <w:color w:val="000000"/>
        </w:rPr>
        <w:t xml:space="preserve">: </w:t>
      </w:r>
    </w:p>
    <w:p w:rsidR="007630DB" w:rsidRDefault="007630DB" w:rsidP="00CD0170">
      <w:pPr>
        <w:numPr>
          <w:ilvl w:val="0"/>
          <w:numId w:val="36"/>
        </w:numPr>
        <w:tabs>
          <w:tab w:val="clear" w:pos="1768"/>
          <w:tab w:val="num" w:pos="360"/>
          <w:tab w:val="left" w:pos="2880"/>
          <w:tab w:val="left" w:pos="3960"/>
        </w:tabs>
        <w:spacing w:line="360" w:lineRule="auto"/>
        <w:ind w:left="357" w:firstLine="2163"/>
        <w:jc w:val="both"/>
        <w:rPr>
          <w:rFonts w:ascii="Arial" w:hAnsi="Arial" w:cs="Arial"/>
          <w:color w:val="000000"/>
        </w:rPr>
      </w:pPr>
      <w:r w:rsidRPr="0028511A">
        <w:rPr>
          <w:rFonts w:ascii="Arial" w:hAnsi="Arial" w:cs="Arial"/>
          <w:color w:val="000000"/>
        </w:rPr>
        <w:t xml:space="preserve">тепловые, </w:t>
      </w:r>
    </w:p>
    <w:p w:rsidR="007630DB" w:rsidRDefault="007630DB" w:rsidP="00CD0170">
      <w:pPr>
        <w:numPr>
          <w:ilvl w:val="0"/>
          <w:numId w:val="36"/>
        </w:numPr>
        <w:tabs>
          <w:tab w:val="clear" w:pos="1768"/>
          <w:tab w:val="num" w:pos="360"/>
          <w:tab w:val="left" w:pos="3240"/>
        </w:tabs>
        <w:spacing w:line="360" w:lineRule="auto"/>
        <w:ind w:left="357" w:firstLine="2523"/>
        <w:jc w:val="both"/>
        <w:rPr>
          <w:rFonts w:ascii="Arial" w:hAnsi="Arial" w:cs="Arial"/>
          <w:color w:val="000000"/>
        </w:rPr>
      </w:pPr>
      <w:r w:rsidRPr="0028511A">
        <w:rPr>
          <w:rFonts w:ascii="Arial" w:hAnsi="Arial" w:cs="Arial"/>
          <w:color w:val="000000"/>
        </w:rPr>
        <w:t xml:space="preserve">дымовые, </w:t>
      </w:r>
    </w:p>
    <w:p w:rsidR="007630DB" w:rsidRDefault="007630DB" w:rsidP="00CD0170">
      <w:pPr>
        <w:numPr>
          <w:ilvl w:val="0"/>
          <w:numId w:val="36"/>
        </w:numPr>
        <w:tabs>
          <w:tab w:val="clear" w:pos="1768"/>
          <w:tab w:val="num" w:pos="360"/>
          <w:tab w:val="left" w:pos="3600"/>
          <w:tab w:val="left" w:pos="3960"/>
        </w:tabs>
        <w:spacing w:line="360" w:lineRule="auto"/>
        <w:ind w:left="357" w:firstLine="2883"/>
        <w:jc w:val="both"/>
        <w:rPr>
          <w:rFonts w:ascii="Arial" w:hAnsi="Arial" w:cs="Arial"/>
          <w:color w:val="000000"/>
        </w:rPr>
      </w:pPr>
      <w:r w:rsidRPr="0028511A">
        <w:rPr>
          <w:rFonts w:ascii="Arial" w:hAnsi="Arial" w:cs="Arial"/>
          <w:color w:val="000000"/>
        </w:rPr>
        <w:t xml:space="preserve">световые, </w:t>
      </w:r>
    </w:p>
    <w:p w:rsidR="007630DB" w:rsidRDefault="007630DB" w:rsidP="00CD0170">
      <w:pPr>
        <w:numPr>
          <w:ilvl w:val="0"/>
          <w:numId w:val="36"/>
        </w:numPr>
        <w:tabs>
          <w:tab w:val="clear" w:pos="1768"/>
          <w:tab w:val="num" w:pos="360"/>
          <w:tab w:val="left" w:pos="3960"/>
        </w:tabs>
        <w:spacing w:line="360" w:lineRule="auto"/>
        <w:ind w:left="357" w:firstLine="3243"/>
        <w:jc w:val="both"/>
        <w:rPr>
          <w:rFonts w:ascii="Arial" w:hAnsi="Arial" w:cs="Arial"/>
          <w:color w:val="000000"/>
        </w:rPr>
      </w:pPr>
      <w:r w:rsidRPr="0028511A">
        <w:rPr>
          <w:rFonts w:ascii="Arial" w:hAnsi="Arial" w:cs="Arial"/>
          <w:color w:val="000000"/>
        </w:rPr>
        <w:t xml:space="preserve">комбинированные, </w:t>
      </w:r>
    </w:p>
    <w:p w:rsidR="007630DB" w:rsidRPr="0028511A" w:rsidRDefault="007630DB" w:rsidP="00CD0170">
      <w:pPr>
        <w:numPr>
          <w:ilvl w:val="0"/>
          <w:numId w:val="36"/>
        </w:numPr>
        <w:tabs>
          <w:tab w:val="clear" w:pos="1768"/>
          <w:tab w:val="num" w:pos="360"/>
          <w:tab w:val="left" w:pos="3960"/>
        </w:tabs>
        <w:spacing w:line="360" w:lineRule="auto"/>
        <w:ind w:left="357" w:firstLine="3603"/>
        <w:jc w:val="both"/>
        <w:rPr>
          <w:rFonts w:ascii="Arial" w:hAnsi="Arial" w:cs="Arial"/>
          <w:color w:val="000000"/>
        </w:rPr>
      </w:pPr>
      <w:r w:rsidRPr="0028511A">
        <w:rPr>
          <w:rFonts w:ascii="Arial" w:hAnsi="Arial" w:cs="Arial"/>
          <w:color w:val="000000"/>
        </w:rPr>
        <w:t>ультразвуковые.</w:t>
      </w:r>
    </w:p>
    <w:p w:rsidR="007630DB" w:rsidRPr="0028511A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Применение того или иного </w:t>
      </w:r>
      <w:proofErr w:type="spellStart"/>
      <w:r w:rsidRPr="0028511A">
        <w:rPr>
          <w:rFonts w:ascii="Arial" w:hAnsi="Arial" w:cs="Arial"/>
        </w:rPr>
        <w:t>извещателя</w:t>
      </w:r>
      <w:proofErr w:type="spellEnd"/>
      <w:r w:rsidRPr="0028511A">
        <w:rPr>
          <w:rFonts w:ascii="Arial" w:hAnsi="Arial" w:cs="Arial"/>
        </w:rPr>
        <w:t xml:space="preserve"> определяется характером во</w:t>
      </w:r>
      <w:r w:rsidRPr="0028511A">
        <w:rPr>
          <w:rFonts w:ascii="Arial" w:hAnsi="Arial" w:cs="Arial"/>
        </w:rPr>
        <w:t>з</w:t>
      </w:r>
      <w:r w:rsidRPr="0028511A">
        <w:rPr>
          <w:rFonts w:ascii="Arial" w:hAnsi="Arial" w:cs="Arial"/>
        </w:rPr>
        <w:t xml:space="preserve">можного пожара, контролируемой площадью, условиями производства. </w:t>
      </w:r>
    </w:p>
    <w:p w:rsidR="00727A61" w:rsidRDefault="007630DB" w:rsidP="00727A61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8F228F">
        <w:rPr>
          <w:rFonts w:ascii="Arial" w:hAnsi="Arial" w:cs="Arial"/>
          <w:i/>
          <w:u w:val="single"/>
        </w:rPr>
        <w:t xml:space="preserve">Тепловые </w:t>
      </w:r>
      <w:proofErr w:type="spellStart"/>
      <w:r w:rsidRPr="008F228F">
        <w:rPr>
          <w:rFonts w:ascii="Arial" w:hAnsi="Arial" w:cs="Arial"/>
          <w:i/>
          <w:u w:val="single"/>
        </w:rPr>
        <w:t>извещатели</w:t>
      </w:r>
      <w:proofErr w:type="spellEnd"/>
      <w:r>
        <w:rPr>
          <w:rFonts w:ascii="Arial" w:hAnsi="Arial" w:cs="Arial"/>
        </w:rPr>
        <w:t xml:space="preserve"> характеризуются </w:t>
      </w:r>
      <w:r w:rsidRPr="0028511A">
        <w:rPr>
          <w:rFonts w:ascii="Arial" w:hAnsi="Arial" w:cs="Arial"/>
        </w:rPr>
        <w:t>температурой срабатывания, продолжительность срабатывания и размером защищаемой площади.</w:t>
      </w:r>
    </w:p>
    <w:p w:rsidR="00727A61" w:rsidRDefault="00727A61" w:rsidP="00727A61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В </w:t>
      </w:r>
      <w:r w:rsidRPr="008F228F">
        <w:rPr>
          <w:rFonts w:ascii="Arial" w:hAnsi="Arial" w:cs="Arial"/>
          <w:i/>
          <w:u w:val="single"/>
        </w:rPr>
        <w:t xml:space="preserve">дымовых </w:t>
      </w:r>
      <w:proofErr w:type="spellStart"/>
      <w:r w:rsidRPr="008F228F">
        <w:rPr>
          <w:rFonts w:ascii="Arial" w:hAnsi="Arial" w:cs="Arial"/>
          <w:i/>
          <w:u w:val="single"/>
        </w:rPr>
        <w:t>извещателях</w:t>
      </w:r>
      <w:proofErr w:type="spellEnd"/>
      <w:r w:rsidRPr="0028511A">
        <w:rPr>
          <w:rFonts w:ascii="Arial" w:hAnsi="Arial" w:cs="Arial"/>
        </w:rPr>
        <w:t xml:space="preserve"> используют  два основных способа обнаруж</w:t>
      </w:r>
      <w:r w:rsidRPr="0028511A">
        <w:rPr>
          <w:rFonts w:ascii="Arial" w:hAnsi="Arial" w:cs="Arial"/>
        </w:rPr>
        <w:t>е</w:t>
      </w:r>
      <w:r w:rsidRPr="0028511A">
        <w:rPr>
          <w:rFonts w:ascii="Arial" w:hAnsi="Arial" w:cs="Arial"/>
        </w:rPr>
        <w:t xml:space="preserve">ния дыма – </w:t>
      </w:r>
      <w:r w:rsidRPr="00AA56C0">
        <w:rPr>
          <w:rFonts w:ascii="Arial" w:hAnsi="Arial" w:cs="Arial"/>
          <w:i/>
        </w:rPr>
        <w:t>фотоэлектрический</w:t>
      </w:r>
      <w:r w:rsidRPr="0028511A">
        <w:rPr>
          <w:rFonts w:ascii="Arial" w:hAnsi="Arial" w:cs="Arial"/>
        </w:rPr>
        <w:t xml:space="preserve">  и </w:t>
      </w:r>
      <w:r w:rsidRPr="00AA56C0">
        <w:rPr>
          <w:rFonts w:ascii="Arial" w:hAnsi="Arial" w:cs="Arial"/>
          <w:i/>
        </w:rPr>
        <w:t>радиоизотопный</w:t>
      </w:r>
      <w:r w:rsidRPr="002851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8511A">
        <w:rPr>
          <w:rFonts w:ascii="Arial" w:hAnsi="Arial" w:cs="Arial"/>
        </w:rPr>
        <w:t xml:space="preserve"> Для повыш</w:t>
      </w:r>
      <w:r>
        <w:rPr>
          <w:rFonts w:ascii="Arial" w:hAnsi="Arial" w:cs="Arial"/>
        </w:rPr>
        <w:t>ения чувств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lastRenderedPageBreak/>
        <w:t xml:space="preserve">тельности </w:t>
      </w:r>
      <w:proofErr w:type="gramStart"/>
      <w:r>
        <w:rPr>
          <w:rFonts w:ascii="Arial" w:hAnsi="Arial" w:cs="Arial"/>
        </w:rPr>
        <w:t>точечных</w:t>
      </w:r>
      <w:proofErr w:type="gramEnd"/>
      <w:r>
        <w:rPr>
          <w:rFonts w:ascii="Arial" w:hAnsi="Arial" w:cs="Arial"/>
        </w:rPr>
        <w:t xml:space="preserve"> </w:t>
      </w:r>
      <w:r w:rsidRPr="0028511A">
        <w:rPr>
          <w:rFonts w:ascii="Arial" w:hAnsi="Arial" w:cs="Arial"/>
        </w:rPr>
        <w:t xml:space="preserve">дымовых </w:t>
      </w:r>
      <w:proofErr w:type="spellStart"/>
      <w:r w:rsidRPr="0028511A">
        <w:rPr>
          <w:rFonts w:ascii="Arial" w:hAnsi="Arial" w:cs="Arial"/>
        </w:rPr>
        <w:t>извещателей</w:t>
      </w:r>
      <w:proofErr w:type="spellEnd"/>
      <w:r w:rsidRPr="0028511A">
        <w:rPr>
          <w:rFonts w:ascii="Arial" w:hAnsi="Arial" w:cs="Arial"/>
        </w:rPr>
        <w:t xml:space="preserve"> следует помнить, что плот</w:t>
      </w:r>
      <w:r>
        <w:rPr>
          <w:rFonts w:ascii="Arial" w:hAnsi="Arial" w:cs="Arial"/>
        </w:rPr>
        <w:t xml:space="preserve">ность дыма изменяется </w:t>
      </w:r>
      <w:r w:rsidRPr="0028511A">
        <w:rPr>
          <w:rFonts w:ascii="Arial" w:hAnsi="Arial" w:cs="Arial"/>
        </w:rPr>
        <w:t>с увеличение высоты помещения: дым от очага возгорания распределяется по объему помещения и его концентрация сни</w:t>
      </w:r>
      <w:r>
        <w:rPr>
          <w:rFonts w:ascii="Arial" w:hAnsi="Arial" w:cs="Arial"/>
        </w:rPr>
        <w:t>жается</w:t>
      </w:r>
      <w:r w:rsidRPr="002851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630DB">
        <w:rPr>
          <w:rFonts w:ascii="Arial" w:hAnsi="Arial" w:cs="Arial"/>
        </w:rPr>
        <w:t>Для ко</w:t>
      </w:r>
      <w:r w:rsidR="007630DB">
        <w:rPr>
          <w:rFonts w:ascii="Arial" w:hAnsi="Arial" w:cs="Arial"/>
        </w:rPr>
        <w:t>м</w:t>
      </w:r>
      <w:r w:rsidR="007630DB">
        <w:rPr>
          <w:rFonts w:ascii="Arial" w:hAnsi="Arial" w:cs="Arial"/>
        </w:rPr>
        <w:t xml:space="preserve">пенсации </w:t>
      </w:r>
      <w:r w:rsidR="007630DB" w:rsidRPr="0028511A">
        <w:rPr>
          <w:rFonts w:ascii="Arial" w:hAnsi="Arial" w:cs="Arial"/>
        </w:rPr>
        <w:t>снижени</w:t>
      </w:r>
      <w:r w:rsidR="007630DB">
        <w:rPr>
          <w:rFonts w:ascii="Arial" w:hAnsi="Arial" w:cs="Arial"/>
        </w:rPr>
        <w:t>я удельной оптической плотности</w:t>
      </w:r>
      <w:r w:rsidR="007630DB" w:rsidRPr="0028511A">
        <w:rPr>
          <w:rFonts w:ascii="Arial" w:hAnsi="Arial" w:cs="Arial"/>
        </w:rPr>
        <w:t xml:space="preserve"> дыма используют более частую установку </w:t>
      </w:r>
      <w:proofErr w:type="gramStart"/>
      <w:r w:rsidR="007630DB" w:rsidRPr="0028511A">
        <w:rPr>
          <w:rFonts w:ascii="Arial" w:hAnsi="Arial" w:cs="Arial"/>
        </w:rPr>
        <w:t>точечных</w:t>
      </w:r>
      <w:proofErr w:type="gramEnd"/>
      <w:r w:rsidR="007630DB" w:rsidRPr="0028511A">
        <w:rPr>
          <w:rFonts w:ascii="Arial" w:hAnsi="Arial" w:cs="Arial"/>
        </w:rPr>
        <w:t xml:space="preserve"> дымовых </w:t>
      </w:r>
      <w:proofErr w:type="spellStart"/>
      <w:r w:rsidR="007630DB" w:rsidRPr="0028511A">
        <w:rPr>
          <w:rFonts w:ascii="Arial" w:hAnsi="Arial" w:cs="Arial"/>
        </w:rPr>
        <w:t>извещателей</w:t>
      </w:r>
      <w:proofErr w:type="spellEnd"/>
      <w:r w:rsidR="007630DB" w:rsidRPr="0028511A">
        <w:rPr>
          <w:rFonts w:ascii="Arial" w:hAnsi="Arial" w:cs="Arial"/>
        </w:rPr>
        <w:t xml:space="preserve"> (</w:t>
      </w:r>
      <w:r w:rsidR="007630DB" w:rsidRPr="007261A9">
        <w:rPr>
          <w:rFonts w:ascii="Arial" w:hAnsi="Arial" w:cs="Arial"/>
          <w:i/>
        </w:rPr>
        <w:t xml:space="preserve">рис. </w:t>
      </w:r>
      <w:r>
        <w:rPr>
          <w:rFonts w:ascii="Arial" w:hAnsi="Arial" w:cs="Arial"/>
          <w:i/>
        </w:rPr>
        <w:t>7.2</w:t>
      </w:r>
      <w:r w:rsidR="007630DB" w:rsidRPr="007261A9">
        <w:rPr>
          <w:rFonts w:ascii="Arial" w:hAnsi="Arial" w:cs="Arial"/>
          <w:i/>
        </w:rPr>
        <w:t>.)</w:t>
      </w:r>
      <w:r w:rsidRPr="00727A61">
        <w:rPr>
          <w:rFonts w:ascii="Arial" w:hAnsi="Arial" w:cs="Arial"/>
        </w:rPr>
        <w:t xml:space="preserve"> </w:t>
      </w:r>
    </w:p>
    <w:p w:rsidR="007630DB" w:rsidRDefault="00727A61" w:rsidP="00727A61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28511A">
        <w:rPr>
          <w:rFonts w:ascii="Arial" w:hAnsi="Arial" w:cs="Arial"/>
        </w:rPr>
        <w:t xml:space="preserve">Имеются </w:t>
      </w:r>
      <w:proofErr w:type="gramStart"/>
      <w:r w:rsidRPr="008F228F">
        <w:rPr>
          <w:rFonts w:ascii="Arial" w:hAnsi="Arial" w:cs="Arial"/>
          <w:i/>
          <w:u w:val="single"/>
        </w:rPr>
        <w:t>комбинированные</w:t>
      </w:r>
      <w:proofErr w:type="gramEnd"/>
      <w:r w:rsidRPr="008F228F">
        <w:rPr>
          <w:rFonts w:ascii="Arial" w:hAnsi="Arial" w:cs="Arial"/>
          <w:i/>
          <w:u w:val="single"/>
        </w:rPr>
        <w:t xml:space="preserve"> </w:t>
      </w:r>
      <w:proofErr w:type="spellStart"/>
      <w:r w:rsidRPr="008F228F">
        <w:rPr>
          <w:rFonts w:ascii="Arial" w:hAnsi="Arial" w:cs="Arial"/>
          <w:i/>
          <w:u w:val="single"/>
        </w:rPr>
        <w:t>извещатели</w:t>
      </w:r>
      <w:proofErr w:type="spellEnd"/>
      <w:r>
        <w:rPr>
          <w:rFonts w:ascii="Arial" w:hAnsi="Arial" w:cs="Arial"/>
        </w:rPr>
        <w:t>,</w:t>
      </w:r>
      <w:r w:rsidRPr="0028511A">
        <w:rPr>
          <w:rFonts w:ascii="Arial" w:hAnsi="Arial" w:cs="Arial"/>
        </w:rPr>
        <w:t xml:space="preserve"> реагирующие на теплоту и дым</w:t>
      </w:r>
      <w:r>
        <w:rPr>
          <w:rFonts w:ascii="Arial" w:hAnsi="Arial" w:cs="Arial"/>
        </w:rPr>
        <w:t>.</w:t>
      </w:r>
    </w:p>
    <w:p w:rsidR="00727A61" w:rsidRDefault="00727A61" w:rsidP="00727A61">
      <w:pPr>
        <w:spacing w:before="12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  <w:r w:rsidRPr="0028511A">
        <w:rPr>
          <w:rFonts w:ascii="Arial" w:hAnsi="Arial" w:cs="Arial"/>
          <w:bCs/>
          <w:iCs/>
          <w:color w:val="000000"/>
        </w:rPr>
        <w:t xml:space="preserve">В последнее время широко применяются </w:t>
      </w:r>
      <w:r w:rsidRPr="008F228F">
        <w:rPr>
          <w:rFonts w:ascii="Arial" w:hAnsi="Arial" w:cs="Arial"/>
          <w:bCs/>
          <w:i/>
          <w:iCs/>
          <w:color w:val="000000"/>
          <w:u w:val="single"/>
        </w:rPr>
        <w:t>аспирационные дымовые п</w:t>
      </w:r>
      <w:r w:rsidRPr="008F228F">
        <w:rPr>
          <w:rFonts w:ascii="Arial" w:hAnsi="Arial" w:cs="Arial"/>
          <w:bCs/>
          <w:i/>
          <w:iCs/>
          <w:color w:val="000000"/>
          <w:u w:val="single"/>
        </w:rPr>
        <w:t>о</w:t>
      </w:r>
      <w:r w:rsidRPr="008F228F">
        <w:rPr>
          <w:rFonts w:ascii="Arial" w:hAnsi="Arial" w:cs="Arial"/>
          <w:bCs/>
          <w:i/>
          <w:iCs/>
          <w:color w:val="000000"/>
          <w:u w:val="single"/>
        </w:rPr>
        <w:t xml:space="preserve">жарные </w:t>
      </w:r>
      <w:proofErr w:type="spellStart"/>
      <w:r w:rsidRPr="008F228F">
        <w:rPr>
          <w:rFonts w:ascii="Arial" w:hAnsi="Arial" w:cs="Arial"/>
          <w:bCs/>
          <w:i/>
          <w:iCs/>
          <w:color w:val="000000"/>
          <w:u w:val="single"/>
        </w:rPr>
        <w:t>извещатели</w:t>
      </w:r>
      <w:proofErr w:type="spellEnd"/>
      <w:r w:rsidRPr="008F228F">
        <w:rPr>
          <w:rFonts w:ascii="Arial" w:hAnsi="Arial" w:cs="Arial"/>
          <w:bCs/>
          <w:i/>
          <w:iCs/>
          <w:color w:val="000000"/>
        </w:rPr>
        <w:t xml:space="preserve"> </w:t>
      </w:r>
      <w:r w:rsidRPr="0028511A">
        <w:rPr>
          <w:rFonts w:ascii="Arial" w:hAnsi="Arial" w:cs="Arial"/>
          <w:bCs/>
          <w:iCs/>
          <w:color w:val="000000"/>
        </w:rPr>
        <w:t>для защиты на</w:t>
      </w:r>
      <w:r w:rsidRPr="0028511A">
        <w:rPr>
          <w:rFonts w:ascii="Arial" w:hAnsi="Arial" w:cs="Arial"/>
          <w:bCs/>
          <w:iCs/>
          <w:color w:val="000000"/>
        </w:rPr>
        <w:softHyphen/>
        <w:t>иболее важных объектов и по</w:t>
      </w:r>
      <w:r w:rsidRPr="0028511A">
        <w:rPr>
          <w:rFonts w:ascii="Arial" w:hAnsi="Arial" w:cs="Arial"/>
          <w:bCs/>
          <w:iCs/>
          <w:color w:val="000000"/>
        </w:rPr>
        <w:softHyphen/>
        <w:t>мещений, т</w:t>
      </w:r>
      <w:r w:rsidRPr="0028511A">
        <w:rPr>
          <w:rFonts w:ascii="Arial" w:hAnsi="Arial" w:cs="Arial"/>
          <w:bCs/>
          <w:iCs/>
          <w:color w:val="000000"/>
        </w:rPr>
        <w:t>а</w:t>
      </w:r>
      <w:r w:rsidRPr="0028511A">
        <w:rPr>
          <w:rFonts w:ascii="Arial" w:hAnsi="Arial" w:cs="Arial"/>
          <w:bCs/>
          <w:iCs/>
          <w:color w:val="000000"/>
        </w:rPr>
        <w:t>ких, как вычисли</w:t>
      </w:r>
      <w:r w:rsidRPr="0028511A">
        <w:rPr>
          <w:rFonts w:ascii="Arial" w:hAnsi="Arial" w:cs="Arial"/>
          <w:bCs/>
          <w:iCs/>
          <w:color w:val="000000"/>
        </w:rPr>
        <w:softHyphen/>
        <w:t>тельные центры, пульты управ</w:t>
      </w:r>
      <w:r w:rsidRPr="0028511A">
        <w:rPr>
          <w:rFonts w:ascii="Arial" w:hAnsi="Arial" w:cs="Arial"/>
          <w:bCs/>
          <w:iCs/>
          <w:color w:val="000000"/>
        </w:rPr>
        <w:softHyphen/>
        <w:t>ления или коммутаторные по</w:t>
      </w:r>
      <w:r w:rsidRPr="0028511A">
        <w:rPr>
          <w:rFonts w:ascii="Arial" w:hAnsi="Arial" w:cs="Arial"/>
          <w:bCs/>
          <w:iCs/>
          <w:color w:val="000000"/>
        </w:rPr>
        <w:softHyphen/>
        <w:t xml:space="preserve">мещения электронных узлов связи, банки и т. д. </w:t>
      </w:r>
    </w:p>
    <w:p w:rsidR="007630DB" w:rsidRPr="00133658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147320</wp:posOffset>
            </wp:positionV>
            <wp:extent cx="2197100" cy="2020570"/>
            <wp:effectExtent l="19050" t="0" r="0" b="0"/>
            <wp:wrapTopAndBottom/>
            <wp:docPr id="537" name="Рисунок 537" descr="~AUT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~AUT00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61A9">
        <w:rPr>
          <w:rFonts w:ascii="Arial" w:hAnsi="Arial" w:cs="Arial"/>
          <w:sz w:val="22"/>
          <w:szCs w:val="22"/>
        </w:rPr>
        <w:t xml:space="preserve">              </w:t>
      </w:r>
      <w:r w:rsidRPr="00133658">
        <w:rPr>
          <w:rFonts w:ascii="Arial" w:hAnsi="Arial" w:cs="Arial"/>
          <w:sz w:val="20"/>
          <w:szCs w:val="20"/>
        </w:rPr>
        <w:t xml:space="preserve"> </w:t>
      </w:r>
      <w:r w:rsidRPr="00133658">
        <w:rPr>
          <w:rFonts w:ascii="Arial" w:hAnsi="Arial" w:cs="Arial"/>
          <w:i/>
          <w:sz w:val="20"/>
          <w:szCs w:val="20"/>
        </w:rPr>
        <w:t>Рис.</w:t>
      </w:r>
      <w:r w:rsidR="00727A61" w:rsidRPr="00133658">
        <w:rPr>
          <w:rFonts w:ascii="Arial" w:hAnsi="Arial" w:cs="Arial"/>
          <w:i/>
          <w:sz w:val="20"/>
          <w:szCs w:val="20"/>
        </w:rPr>
        <w:t>7.2</w:t>
      </w:r>
      <w:r w:rsidRPr="00133658">
        <w:rPr>
          <w:rFonts w:ascii="Arial" w:hAnsi="Arial" w:cs="Arial"/>
          <w:i/>
          <w:sz w:val="20"/>
          <w:szCs w:val="20"/>
        </w:rPr>
        <w:t>.</w:t>
      </w:r>
      <w:r w:rsidRPr="00133658">
        <w:rPr>
          <w:rFonts w:ascii="Arial" w:hAnsi="Arial" w:cs="Arial"/>
          <w:sz w:val="20"/>
          <w:szCs w:val="20"/>
        </w:rPr>
        <w:t xml:space="preserve"> Расстановка точечных пожарных </w:t>
      </w:r>
      <w:proofErr w:type="spellStart"/>
      <w:r w:rsidRPr="00133658">
        <w:rPr>
          <w:rFonts w:ascii="Arial" w:hAnsi="Arial" w:cs="Arial"/>
          <w:sz w:val="20"/>
          <w:szCs w:val="20"/>
        </w:rPr>
        <w:t>извещателей</w:t>
      </w:r>
      <w:proofErr w:type="spellEnd"/>
    </w:p>
    <w:p w:rsidR="007630DB" w:rsidRPr="0028511A" w:rsidRDefault="007630DB" w:rsidP="007630DB">
      <w:pPr>
        <w:widowControl w:val="0"/>
        <w:spacing w:before="120" w:line="360" w:lineRule="auto"/>
        <w:ind w:firstLine="709"/>
        <w:jc w:val="both"/>
        <w:rPr>
          <w:rFonts w:ascii="Arial" w:hAnsi="Arial" w:cs="Arial"/>
          <w:b/>
          <w:bCs/>
          <w:i/>
          <w:iCs/>
        </w:rPr>
      </w:pPr>
      <w:r w:rsidRPr="0028511A">
        <w:rPr>
          <w:rFonts w:ascii="Arial" w:hAnsi="Arial" w:cs="Arial"/>
        </w:rPr>
        <w:t>Приемными устройствами аспирационных установок являются пластма</w:t>
      </w:r>
      <w:r w:rsidRPr="0028511A">
        <w:rPr>
          <w:rFonts w:ascii="Arial" w:hAnsi="Arial" w:cs="Arial"/>
        </w:rPr>
        <w:t>с</w:t>
      </w:r>
      <w:r w:rsidRPr="0028511A">
        <w:rPr>
          <w:rFonts w:ascii="Arial" w:hAnsi="Arial" w:cs="Arial"/>
        </w:rPr>
        <w:t xml:space="preserve">совые трубы длиной до </w:t>
      </w:r>
      <w:smartTag w:uri="urn:schemas-microsoft-com:office:smarttags" w:element="metricconverter">
        <w:smartTagPr>
          <w:attr w:name="ProductID" w:val="100 метров"/>
        </w:smartTagPr>
        <w:r w:rsidRPr="0028511A">
          <w:rPr>
            <w:rFonts w:ascii="Arial" w:hAnsi="Arial" w:cs="Arial"/>
          </w:rPr>
          <w:t>100 метров</w:t>
        </w:r>
      </w:smartTag>
      <w:r w:rsidRPr="0028511A">
        <w:rPr>
          <w:rFonts w:ascii="Arial" w:hAnsi="Arial" w:cs="Arial"/>
        </w:rPr>
        <w:t xml:space="preserve"> с просверленными в них в определенном порядке небольшими заборными отверстиями. В трубах с помощью роторного двигателя создается разряженное пространство для забора внешнего воздуха с целью анализа на дым. Ведется контроль скорости движения потока воздуха для определения закупорки отверстий при загрязнении. Отобранный воздух проходит фильтрацию на пыль и другие примеси, и только малая часть попад</w:t>
      </w:r>
      <w:r w:rsidRPr="0028511A">
        <w:rPr>
          <w:rFonts w:ascii="Arial" w:hAnsi="Arial" w:cs="Arial"/>
        </w:rPr>
        <w:t>а</w:t>
      </w:r>
      <w:r w:rsidRPr="0028511A">
        <w:rPr>
          <w:rFonts w:ascii="Arial" w:hAnsi="Arial" w:cs="Arial"/>
        </w:rPr>
        <w:t>ет в лазерный анализатор контрольного прибора, где сравнивается с эталоном чистого воздуха. Установка контролирует и компенсирует пылевой фон атм</w:t>
      </w:r>
      <w:r w:rsidRPr="0028511A">
        <w:rPr>
          <w:rFonts w:ascii="Arial" w:hAnsi="Arial" w:cs="Arial"/>
        </w:rPr>
        <w:t>о</w:t>
      </w:r>
      <w:r w:rsidRPr="0028511A">
        <w:rPr>
          <w:rFonts w:ascii="Arial" w:hAnsi="Arial" w:cs="Arial"/>
        </w:rPr>
        <w:t xml:space="preserve">сферы. Данные установки, как аспирационные дымовые пожарные </w:t>
      </w:r>
      <w:proofErr w:type="spellStart"/>
      <w:r w:rsidRPr="0028511A">
        <w:rPr>
          <w:rFonts w:ascii="Arial" w:hAnsi="Arial" w:cs="Arial"/>
        </w:rPr>
        <w:t>извещатели</w:t>
      </w:r>
      <w:proofErr w:type="spellEnd"/>
      <w:r w:rsidRPr="0028511A">
        <w:rPr>
          <w:rFonts w:ascii="Arial" w:hAnsi="Arial" w:cs="Arial"/>
        </w:rPr>
        <w:t>, хорошо зарекомендовали себя в качестве систем пожарной сигнализации в у</w:t>
      </w:r>
      <w:r w:rsidRPr="0028511A">
        <w:rPr>
          <w:rFonts w:ascii="Arial" w:hAnsi="Arial" w:cs="Arial"/>
        </w:rPr>
        <w:t>с</w:t>
      </w:r>
      <w:r w:rsidRPr="0028511A">
        <w:rPr>
          <w:rFonts w:ascii="Arial" w:hAnsi="Arial" w:cs="Arial"/>
        </w:rPr>
        <w:t>ловиях сильной запыленности защищаемого объекта, а также при защите п</w:t>
      </w:r>
      <w:r w:rsidRPr="0028511A">
        <w:rPr>
          <w:rFonts w:ascii="Arial" w:hAnsi="Arial" w:cs="Arial"/>
        </w:rPr>
        <w:t>о</w:t>
      </w:r>
      <w:r w:rsidRPr="0028511A">
        <w:rPr>
          <w:rFonts w:ascii="Arial" w:hAnsi="Arial" w:cs="Arial"/>
        </w:rPr>
        <w:lastRenderedPageBreak/>
        <w:t>мещений  с высокими потолками, где обслуживание на большой высоте обы</w:t>
      </w:r>
      <w:r w:rsidRPr="0028511A">
        <w:rPr>
          <w:rFonts w:ascii="Arial" w:hAnsi="Arial" w:cs="Arial"/>
        </w:rPr>
        <w:t>к</w:t>
      </w:r>
      <w:r w:rsidRPr="0028511A">
        <w:rPr>
          <w:rFonts w:ascii="Arial" w:hAnsi="Arial" w:cs="Arial"/>
        </w:rPr>
        <w:t xml:space="preserve">новенных дымовых пожарных </w:t>
      </w:r>
      <w:proofErr w:type="spellStart"/>
      <w:r w:rsidRPr="0028511A">
        <w:rPr>
          <w:rFonts w:ascii="Arial" w:hAnsi="Arial" w:cs="Arial"/>
        </w:rPr>
        <w:t>извещателей</w:t>
      </w:r>
      <w:proofErr w:type="spellEnd"/>
      <w:r w:rsidRPr="0028511A">
        <w:rPr>
          <w:rFonts w:ascii="Arial" w:hAnsi="Arial" w:cs="Arial"/>
        </w:rPr>
        <w:t xml:space="preserve"> не представляется возможным.  </w:t>
      </w:r>
    </w:p>
    <w:p w:rsidR="007630DB" w:rsidRPr="00BD3D94" w:rsidRDefault="007630DB" w:rsidP="007630DB">
      <w:pPr>
        <w:widowControl w:val="0"/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Тушение пожара. </w:t>
      </w:r>
      <w:r w:rsidRPr="00BD3D94">
        <w:rPr>
          <w:rFonts w:ascii="Arial" w:hAnsi="Arial" w:cs="Arial"/>
        </w:rPr>
        <w:t xml:space="preserve">Для прекращения горения необходимо выполнить хотя бы одно из следующих условий: </w:t>
      </w:r>
    </w:p>
    <w:p w:rsidR="007630DB" w:rsidRPr="00BD3D94" w:rsidRDefault="007630DB" w:rsidP="00CD0170">
      <w:pPr>
        <w:numPr>
          <w:ilvl w:val="0"/>
          <w:numId w:val="37"/>
        </w:numPr>
        <w:tabs>
          <w:tab w:val="clear" w:pos="1768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F228F">
        <w:rPr>
          <w:rFonts w:ascii="Arial" w:hAnsi="Arial" w:cs="Arial"/>
          <w:i/>
        </w:rPr>
        <w:t>изоляция очага горения от окислителя или снижение его концентрации</w:t>
      </w:r>
      <w:r w:rsidRPr="00BD3D94">
        <w:rPr>
          <w:rFonts w:ascii="Arial" w:hAnsi="Arial" w:cs="Arial"/>
        </w:rPr>
        <w:t xml:space="preserve"> разбавлением негорючими газами до значения, при котором процессы горения прекращаются; </w:t>
      </w:r>
    </w:p>
    <w:p w:rsidR="007630DB" w:rsidRPr="00BD3D94" w:rsidRDefault="007630DB" w:rsidP="00CD0170">
      <w:pPr>
        <w:numPr>
          <w:ilvl w:val="0"/>
          <w:numId w:val="37"/>
        </w:numPr>
        <w:tabs>
          <w:tab w:val="clear" w:pos="1768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F228F">
        <w:rPr>
          <w:rFonts w:ascii="Arial" w:hAnsi="Arial" w:cs="Arial"/>
          <w:i/>
        </w:rPr>
        <w:t>охлаждение очага горения</w:t>
      </w:r>
      <w:r w:rsidRPr="00BD3D94">
        <w:rPr>
          <w:rFonts w:ascii="Arial" w:hAnsi="Arial" w:cs="Arial"/>
        </w:rPr>
        <w:t xml:space="preserve"> до температуры ниже определенного предела;</w:t>
      </w:r>
    </w:p>
    <w:p w:rsidR="007630DB" w:rsidRPr="00BD3D94" w:rsidRDefault="007630DB" w:rsidP="00CD0170">
      <w:pPr>
        <w:numPr>
          <w:ilvl w:val="0"/>
          <w:numId w:val="37"/>
        </w:numPr>
        <w:tabs>
          <w:tab w:val="clear" w:pos="1768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F228F">
        <w:rPr>
          <w:rFonts w:ascii="Arial" w:hAnsi="Arial" w:cs="Arial"/>
          <w:i/>
        </w:rPr>
        <w:t>ингибирование</w:t>
      </w:r>
      <w:r w:rsidRPr="00BD3D94">
        <w:rPr>
          <w:rFonts w:ascii="Arial" w:hAnsi="Arial" w:cs="Arial"/>
        </w:rPr>
        <w:t xml:space="preserve"> (торможение) скорости химической реакции в пламени;</w:t>
      </w:r>
    </w:p>
    <w:p w:rsidR="007630DB" w:rsidRPr="00BD3D94" w:rsidRDefault="007630DB" w:rsidP="00CD0170">
      <w:pPr>
        <w:numPr>
          <w:ilvl w:val="0"/>
          <w:numId w:val="37"/>
        </w:numPr>
        <w:tabs>
          <w:tab w:val="clear" w:pos="1768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F228F">
        <w:rPr>
          <w:rFonts w:ascii="Arial" w:hAnsi="Arial" w:cs="Arial"/>
          <w:i/>
        </w:rPr>
        <w:t>механический срыв пламени</w:t>
      </w:r>
      <w:r w:rsidRPr="00BD3D94">
        <w:rPr>
          <w:rFonts w:ascii="Arial" w:hAnsi="Arial" w:cs="Arial"/>
        </w:rPr>
        <w:t xml:space="preserve"> воздействием взрыва, струей газа или воды;</w:t>
      </w:r>
    </w:p>
    <w:p w:rsidR="007630DB" w:rsidRPr="00BD3D94" w:rsidRDefault="007630DB" w:rsidP="00CD0170">
      <w:pPr>
        <w:numPr>
          <w:ilvl w:val="0"/>
          <w:numId w:val="37"/>
        </w:numPr>
        <w:tabs>
          <w:tab w:val="clear" w:pos="1768"/>
          <w:tab w:val="num" w:pos="0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BD3D94">
        <w:rPr>
          <w:rFonts w:ascii="Arial" w:hAnsi="Arial" w:cs="Arial"/>
        </w:rPr>
        <w:t xml:space="preserve">создание условий для </w:t>
      </w:r>
      <w:proofErr w:type="spellStart"/>
      <w:r w:rsidRPr="008F228F">
        <w:rPr>
          <w:rFonts w:ascii="Arial" w:hAnsi="Arial" w:cs="Arial"/>
          <w:i/>
        </w:rPr>
        <w:t>огнепреграждения</w:t>
      </w:r>
      <w:proofErr w:type="spellEnd"/>
      <w:r w:rsidRPr="00BD3D94">
        <w:rPr>
          <w:rFonts w:ascii="Arial" w:hAnsi="Arial" w:cs="Arial"/>
        </w:rPr>
        <w:t xml:space="preserve"> (например, заставить пламя ра</w:t>
      </w:r>
      <w:r w:rsidRPr="00BD3D94">
        <w:rPr>
          <w:rFonts w:ascii="Arial" w:hAnsi="Arial" w:cs="Arial"/>
        </w:rPr>
        <w:t>с</w:t>
      </w:r>
      <w:r w:rsidRPr="00BD3D94">
        <w:rPr>
          <w:rFonts w:ascii="Arial" w:hAnsi="Arial" w:cs="Arial"/>
        </w:rPr>
        <w:t xml:space="preserve">пространяться по узким каналам). </w:t>
      </w:r>
    </w:p>
    <w:p w:rsidR="007630DB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CC5D2A">
        <w:rPr>
          <w:rFonts w:ascii="Arial" w:hAnsi="Arial" w:cs="Arial"/>
          <w:b/>
        </w:rPr>
        <w:t>Огнетушащими средствами</w:t>
      </w:r>
      <w:r w:rsidRPr="00BD3D94">
        <w:rPr>
          <w:rFonts w:ascii="Arial" w:hAnsi="Arial" w:cs="Arial"/>
        </w:rPr>
        <w:t xml:space="preserve">, </w:t>
      </w:r>
      <w:proofErr w:type="gramStart"/>
      <w:r w:rsidRPr="00BD3D94">
        <w:rPr>
          <w:rFonts w:ascii="Arial" w:hAnsi="Arial" w:cs="Arial"/>
        </w:rPr>
        <w:t>применяемые</w:t>
      </w:r>
      <w:proofErr w:type="gramEnd"/>
      <w:r w:rsidRPr="00BD3D94">
        <w:rPr>
          <w:rFonts w:ascii="Arial" w:hAnsi="Arial" w:cs="Arial"/>
        </w:rPr>
        <w:t xml:space="preserve"> в пожарной технике</w:t>
      </w:r>
      <w:r>
        <w:rPr>
          <w:rFonts w:ascii="Arial" w:hAnsi="Arial" w:cs="Arial"/>
        </w:rPr>
        <w:t xml:space="preserve">, </w:t>
      </w:r>
      <w:r w:rsidRPr="00BD3D94">
        <w:rPr>
          <w:rFonts w:ascii="Arial" w:hAnsi="Arial" w:cs="Arial"/>
        </w:rPr>
        <w:t>являю</w:t>
      </w:r>
      <w:r w:rsidRPr="00BD3D94">
        <w:rPr>
          <w:rFonts w:ascii="Arial" w:hAnsi="Arial" w:cs="Arial"/>
        </w:rPr>
        <w:t>т</w:t>
      </w:r>
      <w:r w:rsidRPr="00BD3D94">
        <w:rPr>
          <w:rFonts w:ascii="Arial" w:hAnsi="Arial" w:cs="Arial"/>
        </w:rPr>
        <w:t xml:space="preserve">ся: </w:t>
      </w:r>
    </w:p>
    <w:p w:rsidR="007630DB" w:rsidRDefault="007630DB" w:rsidP="00CD0170">
      <w:pPr>
        <w:numPr>
          <w:ilvl w:val="0"/>
          <w:numId w:val="38"/>
        </w:numPr>
        <w:tabs>
          <w:tab w:val="clear" w:pos="1768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F228F">
        <w:rPr>
          <w:rFonts w:ascii="Arial" w:hAnsi="Arial" w:cs="Arial"/>
          <w:i/>
        </w:rPr>
        <w:t>вода,</w:t>
      </w:r>
      <w:r>
        <w:rPr>
          <w:rFonts w:ascii="Arial" w:hAnsi="Arial" w:cs="Arial"/>
        </w:rPr>
        <w:t xml:space="preserve"> подаваемая  в очаг горения сплошной струей или в распыленном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стоянии. Имеет главным образом охлаждающий эффект;</w:t>
      </w:r>
    </w:p>
    <w:p w:rsidR="007630DB" w:rsidRDefault="007630DB" w:rsidP="00CD0170">
      <w:pPr>
        <w:numPr>
          <w:ilvl w:val="0"/>
          <w:numId w:val="38"/>
        </w:numPr>
        <w:tabs>
          <w:tab w:val="clear" w:pos="1768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F228F">
        <w:rPr>
          <w:rFonts w:ascii="Arial" w:hAnsi="Arial" w:cs="Arial"/>
          <w:i/>
        </w:rPr>
        <w:t>пена</w:t>
      </w:r>
      <w:r>
        <w:rPr>
          <w:rFonts w:ascii="Arial" w:hAnsi="Arial" w:cs="Arial"/>
        </w:rPr>
        <w:t>. Оказывает в основном изолирующее действие;</w:t>
      </w:r>
      <w:r w:rsidRPr="00BD3D94">
        <w:rPr>
          <w:rFonts w:ascii="Arial" w:hAnsi="Arial" w:cs="Arial"/>
        </w:rPr>
        <w:t xml:space="preserve"> </w:t>
      </w:r>
    </w:p>
    <w:p w:rsidR="007630DB" w:rsidRDefault="007630DB" w:rsidP="00CD0170">
      <w:pPr>
        <w:numPr>
          <w:ilvl w:val="0"/>
          <w:numId w:val="38"/>
        </w:numPr>
        <w:tabs>
          <w:tab w:val="clear" w:pos="1768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F228F">
        <w:rPr>
          <w:rFonts w:ascii="Arial" w:hAnsi="Arial" w:cs="Arial"/>
          <w:i/>
        </w:rPr>
        <w:t>инертные газы</w:t>
      </w:r>
      <w:r>
        <w:rPr>
          <w:rFonts w:ascii="Arial" w:hAnsi="Arial" w:cs="Arial"/>
        </w:rPr>
        <w:t xml:space="preserve"> (углекислый газ, азот, водяной пар). Оказыв</w:t>
      </w:r>
      <w:r w:rsidR="00627A69">
        <w:rPr>
          <w:rFonts w:ascii="Arial" w:hAnsi="Arial" w:cs="Arial"/>
        </w:rPr>
        <w:t>а</w:t>
      </w:r>
      <w:r>
        <w:rPr>
          <w:rFonts w:ascii="Arial" w:hAnsi="Arial" w:cs="Arial"/>
        </w:rPr>
        <w:t>ют разбавля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>щее действие;</w:t>
      </w:r>
      <w:r w:rsidRPr="00BD3D94">
        <w:rPr>
          <w:rFonts w:ascii="Arial" w:hAnsi="Arial" w:cs="Arial"/>
        </w:rPr>
        <w:t xml:space="preserve"> </w:t>
      </w:r>
    </w:p>
    <w:p w:rsidR="007630DB" w:rsidRDefault="007630DB" w:rsidP="00CD0170">
      <w:pPr>
        <w:numPr>
          <w:ilvl w:val="0"/>
          <w:numId w:val="38"/>
        </w:numPr>
        <w:tabs>
          <w:tab w:val="clear" w:pos="1768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8F228F">
        <w:rPr>
          <w:rFonts w:ascii="Arial" w:hAnsi="Arial" w:cs="Arial"/>
          <w:i/>
        </w:rPr>
        <w:t>галогеноуглеводородные</w:t>
      </w:r>
      <w:proofErr w:type="spellEnd"/>
      <w:r w:rsidRPr="008F228F">
        <w:rPr>
          <w:rFonts w:ascii="Arial" w:hAnsi="Arial" w:cs="Arial"/>
          <w:i/>
        </w:rPr>
        <w:t xml:space="preserve"> составы</w:t>
      </w:r>
      <w:r>
        <w:rPr>
          <w:rFonts w:ascii="Arial" w:hAnsi="Arial" w:cs="Arial"/>
        </w:rPr>
        <w:t>. Обладают свойствами химических инг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биторов;</w:t>
      </w:r>
    </w:p>
    <w:p w:rsidR="007630DB" w:rsidRDefault="007630DB" w:rsidP="00CD0170">
      <w:pPr>
        <w:numPr>
          <w:ilvl w:val="0"/>
          <w:numId w:val="38"/>
        </w:numPr>
        <w:tabs>
          <w:tab w:val="clear" w:pos="1768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F228F">
        <w:rPr>
          <w:rFonts w:ascii="Arial" w:hAnsi="Arial" w:cs="Arial"/>
          <w:i/>
        </w:rPr>
        <w:t>порошковые составы</w:t>
      </w:r>
      <w:r>
        <w:rPr>
          <w:rFonts w:ascii="Arial" w:hAnsi="Arial" w:cs="Arial"/>
        </w:rPr>
        <w:t>. Обладают универсальными огнетушащими свойств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ми;</w:t>
      </w:r>
    </w:p>
    <w:p w:rsidR="007630DB" w:rsidRPr="00BD3D94" w:rsidRDefault="007630DB" w:rsidP="00CD0170">
      <w:pPr>
        <w:numPr>
          <w:ilvl w:val="0"/>
          <w:numId w:val="38"/>
        </w:numPr>
        <w:tabs>
          <w:tab w:val="clear" w:pos="1768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F228F">
        <w:rPr>
          <w:rFonts w:ascii="Arial" w:hAnsi="Arial" w:cs="Arial"/>
          <w:i/>
        </w:rPr>
        <w:t>комбинированные составы</w:t>
      </w:r>
      <w:r>
        <w:rPr>
          <w:rFonts w:ascii="Arial" w:hAnsi="Arial" w:cs="Arial"/>
        </w:rPr>
        <w:t xml:space="preserve"> (сочетание порошковых и пенных составов, </w:t>
      </w:r>
      <w:proofErr w:type="spellStart"/>
      <w:r>
        <w:rPr>
          <w:rFonts w:ascii="Arial" w:hAnsi="Arial" w:cs="Arial"/>
        </w:rPr>
        <w:t>в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догалогенуглеводородные</w:t>
      </w:r>
      <w:proofErr w:type="spellEnd"/>
      <w:r>
        <w:rPr>
          <w:rFonts w:ascii="Arial" w:hAnsi="Arial" w:cs="Arial"/>
        </w:rPr>
        <w:t xml:space="preserve"> эмульсии – напр</w:t>
      </w:r>
      <w:r w:rsidR="00627A69">
        <w:rPr>
          <w:rFonts w:ascii="Arial" w:hAnsi="Arial" w:cs="Arial"/>
        </w:rPr>
        <w:t>и</w:t>
      </w:r>
      <w:r>
        <w:rPr>
          <w:rFonts w:ascii="Arial" w:hAnsi="Arial" w:cs="Arial"/>
        </w:rPr>
        <w:t>мер смесь воды с 5…10% бромэт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ла, </w:t>
      </w:r>
      <w:proofErr w:type="spellStart"/>
      <w:r>
        <w:rPr>
          <w:rFonts w:ascii="Arial" w:hAnsi="Arial" w:cs="Arial"/>
        </w:rPr>
        <w:t>тетрафтордибромэтана</w:t>
      </w:r>
      <w:proofErr w:type="spellEnd"/>
      <w:r>
        <w:rPr>
          <w:rFonts w:ascii="Arial" w:hAnsi="Arial" w:cs="Arial"/>
        </w:rPr>
        <w:t xml:space="preserve"> и др.)</w:t>
      </w:r>
      <w:r w:rsidRPr="00BD3D94">
        <w:rPr>
          <w:rFonts w:ascii="Arial" w:hAnsi="Arial" w:cs="Arial"/>
        </w:rPr>
        <w:t xml:space="preserve">. </w:t>
      </w:r>
    </w:p>
    <w:p w:rsidR="007630DB" w:rsidRPr="00BD3D94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Выбор вещества для тушения пожара зависит от технологии производс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ва, от свой</w:t>
      </w:r>
      <w:proofErr w:type="gramStart"/>
      <w:r>
        <w:rPr>
          <w:rFonts w:ascii="Arial" w:hAnsi="Arial" w:cs="Arial"/>
        </w:rPr>
        <w:t>ств пр</w:t>
      </w:r>
      <w:proofErr w:type="gramEnd"/>
      <w:r>
        <w:rPr>
          <w:rFonts w:ascii="Arial" w:hAnsi="Arial" w:cs="Arial"/>
        </w:rPr>
        <w:t>именяемого сырья, условий, исключающих появление вредных побочных явлений при реагировании огнетушащего средства с горящим вещ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ством (взрывов, образования токсичных газов и пр.).</w:t>
      </w:r>
    </w:p>
    <w:p w:rsidR="007630DB" w:rsidRPr="00BD3D94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0E2CB7">
        <w:rPr>
          <w:rFonts w:ascii="Arial" w:hAnsi="Arial" w:cs="Arial"/>
          <w:b/>
          <w:i/>
        </w:rPr>
        <w:lastRenderedPageBreak/>
        <w:t>Тушение пожара водой</w:t>
      </w:r>
      <w:r>
        <w:rPr>
          <w:rFonts w:ascii="Arial" w:hAnsi="Arial" w:cs="Arial"/>
        </w:rPr>
        <w:t xml:space="preserve"> является наиболее</w:t>
      </w:r>
      <w:r w:rsidRPr="00BD3D94">
        <w:rPr>
          <w:rFonts w:ascii="Arial" w:hAnsi="Arial" w:cs="Arial"/>
        </w:rPr>
        <w:t xml:space="preserve"> распространенным средс</w:t>
      </w:r>
      <w:r w:rsidRPr="00BD3D94">
        <w:rPr>
          <w:rFonts w:ascii="Arial" w:hAnsi="Arial" w:cs="Arial"/>
        </w:rPr>
        <w:t>т</w:t>
      </w:r>
      <w:r w:rsidRPr="00BD3D94">
        <w:rPr>
          <w:rFonts w:ascii="Arial" w:hAnsi="Arial" w:cs="Arial"/>
        </w:rPr>
        <w:t>вом. Подаваемая в зону горения, вода нагревается и испаряется, снижая те</w:t>
      </w:r>
      <w:r w:rsidRPr="00BD3D94">
        <w:rPr>
          <w:rFonts w:ascii="Arial" w:hAnsi="Arial" w:cs="Arial"/>
        </w:rPr>
        <w:t>м</w:t>
      </w:r>
      <w:r w:rsidRPr="00BD3D94">
        <w:rPr>
          <w:rFonts w:ascii="Arial" w:hAnsi="Arial" w:cs="Arial"/>
        </w:rPr>
        <w:t>пературу горящих веществ. При испарении воды образуется большое количес</w:t>
      </w:r>
      <w:r w:rsidRPr="00BD3D94">
        <w:rPr>
          <w:rFonts w:ascii="Arial" w:hAnsi="Arial" w:cs="Arial"/>
        </w:rPr>
        <w:t>т</w:t>
      </w:r>
      <w:r w:rsidRPr="00BD3D94">
        <w:rPr>
          <w:rFonts w:ascii="Arial" w:hAnsi="Arial" w:cs="Arial"/>
        </w:rPr>
        <w:t xml:space="preserve">во пара, который вытесняет воздух из очага горения. Кроме того, сильная струя воды  может сбить пламя, что облегчает тушение пожара. Для тушения пожаров в воду добавляют различные примеси (снижающие температуру замерзания, ингибиторы коррозии, смачиватели и др.) </w:t>
      </w:r>
    </w:p>
    <w:p w:rsidR="00C86BA6" w:rsidRDefault="007630DB" w:rsidP="00C86BA6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BD3D94">
        <w:rPr>
          <w:rFonts w:ascii="Arial" w:hAnsi="Arial" w:cs="Arial"/>
        </w:rPr>
        <w:t xml:space="preserve">В виде компактных и распыленных струй, подаваемых из лафетных и ручных пожарных стволов, вода применяется </w:t>
      </w:r>
      <w:r w:rsidRPr="000E2CB7">
        <w:rPr>
          <w:rFonts w:ascii="Arial" w:hAnsi="Arial" w:cs="Arial"/>
          <w:i/>
        </w:rPr>
        <w:t>для тушения большинства твердых горючих веществ и материалов,</w:t>
      </w:r>
      <w:r w:rsidRPr="00BD3D94">
        <w:rPr>
          <w:rFonts w:ascii="Arial" w:hAnsi="Arial" w:cs="Arial"/>
        </w:rPr>
        <w:t xml:space="preserve"> за исключением расплавленного металла и ряда других веществ, которые при взаимодействии с водой усилив</w:t>
      </w:r>
      <w:r w:rsidRPr="00BD3D94">
        <w:rPr>
          <w:rFonts w:ascii="Arial" w:hAnsi="Arial" w:cs="Arial"/>
        </w:rPr>
        <w:t>а</w:t>
      </w:r>
      <w:r w:rsidRPr="00BD3D94">
        <w:rPr>
          <w:rFonts w:ascii="Arial" w:hAnsi="Arial" w:cs="Arial"/>
        </w:rPr>
        <w:t>ют реакцию горения.</w:t>
      </w:r>
      <w:r>
        <w:rPr>
          <w:rFonts w:ascii="Arial" w:hAnsi="Arial" w:cs="Arial"/>
        </w:rPr>
        <w:t xml:space="preserve"> При тушении водой нефтепродукты и другие горючие 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щества, плотность которых ниже плотности воды, всплывают и продолжают 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реть на поверхности, поэтому эффективность тушения подобных веществ резко снижается. Учитывая высокую электропроводность воды, ее нельзя применять при тушении пожаров на электроустановках, находящихся под напряжением. </w:t>
      </w:r>
      <w:r w:rsidRPr="00BD3D94">
        <w:rPr>
          <w:rFonts w:ascii="Arial" w:hAnsi="Arial" w:cs="Arial"/>
          <w:color w:val="000000"/>
        </w:rPr>
        <w:t>Эффективно для тушения пожаров применять автоматические системы, напр</w:t>
      </w:r>
      <w:r w:rsidRPr="00BD3D94">
        <w:rPr>
          <w:rFonts w:ascii="Arial" w:hAnsi="Arial" w:cs="Arial"/>
          <w:color w:val="000000"/>
        </w:rPr>
        <w:t>и</w:t>
      </w:r>
      <w:r w:rsidRPr="00BD3D94">
        <w:rPr>
          <w:rFonts w:ascii="Arial" w:hAnsi="Arial" w:cs="Arial"/>
          <w:color w:val="000000"/>
        </w:rPr>
        <w:t xml:space="preserve">мер </w:t>
      </w:r>
      <w:proofErr w:type="spellStart"/>
      <w:r w:rsidRPr="000E2CB7">
        <w:rPr>
          <w:rFonts w:ascii="Arial" w:hAnsi="Arial" w:cs="Arial"/>
          <w:i/>
          <w:color w:val="000000"/>
          <w:u w:val="single"/>
        </w:rPr>
        <w:t>спринклерной</w:t>
      </w:r>
      <w:proofErr w:type="spellEnd"/>
      <w:r w:rsidRPr="000E2CB7">
        <w:rPr>
          <w:rFonts w:ascii="Arial" w:hAnsi="Arial" w:cs="Arial"/>
          <w:i/>
          <w:color w:val="000000"/>
          <w:u w:val="single"/>
        </w:rPr>
        <w:t xml:space="preserve"> систему пожаротушения</w:t>
      </w:r>
      <w:r w:rsidRPr="00BD3D94">
        <w:rPr>
          <w:rFonts w:ascii="Arial" w:hAnsi="Arial" w:cs="Arial"/>
          <w:color w:val="000000"/>
        </w:rPr>
        <w:t>. Эта установка включается авт</w:t>
      </w:r>
      <w:r w:rsidRPr="00BD3D94">
        <w:rPr>
          <w:rFonts w:ascii="Arial" w:hAnsi="Arial" w:cs="Arial"/>
          <w:color w:val="000000"/>
        </w:rPr>
        <w:t>о</w:t>
      </w:r>
      <w:r w:rsidRPr="00BD3D94">
        <w:rPr>
          <w:rFonts w:ascii="Arial" w:hAnsi="Arial" w:cs="Arial"/>
          <w:color w:val="000000"/>
        </w:rPr>
        <w:t xml:space="preserve">матически, если температура в помещении поднимается до определенного предела. Схема </w:t>
      </w:r>
      <w:proofErr w:type="spellStart"/>
      <w:r w:rsidRPr="00BD3D94">
        <w:rPr>
          <w:rFonts w:ascii="Arial" w:hAnsi="Arial" w:cs="Arial"/>
        </w:rPr>
        <w:t>спринклерной</w:t>
      </w:r>
      <w:proofErr w:type="spellEnd"/>
      <w:r w:rsidRPr="00BD3D94">
        <w:rPr>
          <w:rFonts w:ascii="Arial" w:hAnsi="Arial" w:cs="Arial"/>
        </w:rPr>
        <w:t xml:space="preserve"> установки водяной системы пожаротушения представлена на </w:t>
      </w:r>
      <w:r w:rsidRPr="000E2CB7">
        <w:rPr>
          <w:rFonts w:ascii="Arial" w:hAnsi="Arial" w:cs="Arial"/>
          <w:i/>
        </w:rPr>
        <w:t>рис.</w:t>
      </w:r>
      <w:r>
        <w:rPr>
          <w:rFonts w:ascii="Arial" w:hAnsi="Arial" w:cs="Arial"/>
          <w:i/>
        </w:rPr>
        <w:t>7</w:t>
      </w:r>
      <w:r w:rsidR="00727A61">
        <w:rPr>
          <w:rFonts w:ascii="Arial" w:hAnsi="Arial" w:cs="Arial"/>
          <w:i/>
        </w:rPr>
        <w:t>.3</w:t>
      </w:r>
      <w:r w:rsidRPr="00BD3D94">
        <w:rPr>
          <w:rFonts w:ascii="Arial" w:hAnsi="Arial" w:cs="Arial"/>
        </w:rPr>
        <w:t>.</w:t>
      </w:r>
      <w:r w:rsidR="00C86BA6" w:rsidRPr="00C86BA6">
        <w:rPr>
          <w:rFonts w:ascii="Arial" w:hAnsi="Arial" w:cs="Arial"/>
        </w:rPr>
        <w:t xml:space="preserve"> </w:t>
      </w:r>
    </w:p>
    <w:p w:rsidR="00C86BA6" w:rsidRDefault="00C86BA6" w:rsidP="00C86BA6">
      <w:pPr>
        <w:spacing w:before="120" w:line="360" w:lineRule="auto"/>
        <w:ind w:firstLine="709"/>
        <w:jc w:val="both"/>
        <w:rPr>
          <w:rFonts w:ascii="Arial" w:hAnsi="Arial" w:cs="Arial"/>
        </w:rPr>
      </w:pPr>
      <w:proofErr w:type="spellStart"/>
      <w:r w:rsidRPr="00BD3D94">
        <w:rPr>
          <w:rFonts w:ascii="Arial" w:hAnsi="Arial" w:cs="Arial"/>
        </w:rPr>
        <w:t>Спринклерные</w:t>
      </w:r>
      <w:proofErr w:type="spellEnd"/>
      <w:r w:rsidRPr="00BD3D94">
        <w:rPr>
          <w:rFonts w:ascii="Arial" w:hAnsi="Arial" w:cs="Arial"/>
        </w:rPr>
        <w:t xml:space="preserve"> установки состоят из системы водопроводных труб, пр</w:t>
      </w:r>
      <w:r w:rsidRPr="00BD3D94">
        <w:rPr>
          <w:rFonts w:ascii="Arial" w:hAnsi="Arial" w:cs="Arial"/>
        </w:rPr>
        <w:t>о</w:t>
      </w:r>
      <w:r w:rsidRPr="00BD3D94">
        <w:rPr>
          <w:rFonts w:ascii="Arial" w:hAnsi="Arial" w:cs="Arial"/>
        </w:rPr>
        <w:t xml:space="preserve">ложенных под потолком, в которые ввинчиваются специальные </w:t>
      </w:r>
      <w:proofErr w:type="spellStart"/>
      <w:r w:rsidRPr="00BD3D94">
        <w:rPr>
          <w:rFonts w:ascii="Arial" w:hAnsi="Arial" w:cs="Arial"/>
        </w:rPr>
        <w:t>спринклерные</w:t>
      </w:r>
      <w:proofErr w:type="spellEnd"/>
      <w:r w:rsidRPr="00BD3D94">
        <w:rPr>
          <w:rFonts w:ascii="Arial" w:hAnsi="Arial" w:cs="Arial"/>
        </w:rPr>
        <w:t xml:space="preserve"> головки. Головка закрыта клапаном, который удерживается легкоплавким пр</w:t>
      </w:r>
      <w:r w:rsidRPr="00BD3D94">
        <w:rPr>
          <w:rFonts w:ascii="Arial" w:hAnsi="Arial" w:cs="Arial"/>
        </w:rPr>
        <w:t>и</w:t>
      </w:r>
      <w:r w:rsidRPr="00BD3D94">
        <w:rPr>
          <w:rFonts w:ascii="Arial" w:hAnsi="Arial" w:cs="Arial"/>
        </w:rPr>
        <w:t>поем. Повышение температуры до 70...80</w:t>
      </w:r>
      <w:proofErr w:type="gramStart"/>
      <w:r>
        <w:rPr>
          <w:rFonts w:ascii="Arial" w:hAnsi="Arial" w:cs="Arial"/>
        </w:rPr>
        <w:t>°</w:t>
      </w:r>
      <w:r w:rsidRPr="00BD3D94">
        <w:rPr>
          <w:rFonts w:ascii="Arial" w:hAnsi="Arial" w:cs="Arial"/>
        </w:rPr>
        <w:t>С</w:t>
      </w:r>
      <w:proofErr w:type="gramEnd"/>
      <w:r w:rsidRPr="00BD3D94">
        <w:rPr>
          <w:rFonts w:ascii="Arial" w:hAnsi="Arial" w:cs="Arial"/>
        </w:rPr>
        <w:t xml:space="preserve"> приводит к расплавлению припоя и открытию головки, из которой вода поступает, в очаг пожара. На каждые </w:t>
      </w:r>
      <w:smartTag w:uri="urn:schemas-microsoft-com:office:smarttags" w:element="metricconverter">
        <w:smartTagPr>
          <w:attr w:name="ProductID" w:val="12 м2"/>
        </w:smartTagPr>
        <w:r w:rsidRPr="00BD3D94">
          <w:rPr>
            <w:rFonts w:ascii="Arial" w:hAnsi="Arial" w:cs="Arial"/>
          </w:rPr>
          <w:t>12 м</w:t>
        </w:r>
        <w:proofErr w:type="gramStart"/>
        <w:r w:rsidRPr="00BD3D94">
          <w:rPr>
            <w:rFonts w:ascii="Arial" w:hAnsi="Arial" w:cs="Arial"/>
            <w:vertAlign w:val="superscript"/>
          </w:rPr>
          <w:t>2</w:t>
        </w:r>
      </w:smartTag>
      <w:proofErr w:type="gramEnd"/>
      <w:r w:rsidRPr="00BD3D94">
        <w:rPr>
          <w:rFonts w:ascii="Arial" w:hAnsi="Arial" w:cs="Arial"/>
        </w:rPr>
        <w:t xml:space="preserve"> площади помещения устанавливается одна головка. </w:t>
      </w:r>
      <w:proofErr w:type="spellStart"/>
      <w:r w:rsidRPr="00BD3D94">
        <w:rPr>
          <w:rFonts w:ascii="Arial" w:hAnsi="Arial" w:cs="Arial"/>
        </w:rPr>
        <w:t>Спринклерные</w:t>
      </w:r>
      <w:proofErr w:type="spellEnd"/>
      <w:r w:rsidRPr="00BD3D94">
        <w:rPr>
          <w:rFonts w:ascii="Arial" w:hAnsi="Arial" w:cs="Arial"/>
        </w:rPr>
        <w:t xml:space="preserve"> установки применяют для автоматического пожаротушения отапливаемых зданий и ра</w:t>
      </w:r>
      <w:r w:rsidRPr="00BD3D94">
        <w:rPr>
          <w:rFonts w:ascii="Arial" w:hAnsi="Arial" w:cs="Arial"/>
        </w:rPr>
        <w:t>з</w:t>
      </w:r>
      <w:r w:rsidRPr="00BD3D94">
        <w:rPr>
          <w:rFonts w:ascii="Arial" w:hAnsi="Arial" w:cs="Arial"/>
        </w:rPr>
        <w:t>личного технологического оборудования, когда в качестве огнегасящего вещ</w:t>
      </w:r>
      <w:r w:rsidRPr="00BD3D94">
        <w:rPr>
          <w:rFonts w:ascii="Arial" w:hAnsi="Arial" w:cs="Arial"/>
        </w:rPr>
        <w:t>е</w:t>
      </w:r>
      <w:r w:rsidRPr="00BD3D94">
        <w:rPr>
          <w:rFonts w:ascii="Arial" w:hAnsi="Arial" w:cs="Arial"/>
        </w:rPr>
        <w:t xml:space="preserve">ства допустимо применение воды и пены. </w:t>
      </w:r>
    </w:p>
    <w:p w:rsidR="007630DB" w:rsidRPr="000E2CB7" w:rsidRDefault="00A734D9" w:rsidP="00727A61">
      <w:pPr>
        <w:widowControl w:val="0"/>
        <w:autoSpaceDE w:val="0"/>
        <w:autoSpaceDN w:val="0"/>
        <w:adjustRightInd w:val="0"/>
        <w:spacing w:before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58420</wp:posOffset>
            </wp:positionV>
            <wp:extent cx="4006850" cy="2628900"/>
            <wp:effectExtent l="19050" t="0" r="0" b="0"/>
            <wp:wrapTopAndBottom/>
            <wp:docPr id="540" name="Рисунок 540" descr="~AUT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~AUT00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0DB" w:rsidRPr="00BD3D94">
        <w:rPr>
          <w:rFonts w:ascii="Arial" w:hAnsi="Arial" w:cs="Arial"/>
          <w:color w:val="000000"/>
        </w:rPr>
        <w:t xml:space="preserve"> </w:t>
      </w:r>
      <w:r w:rsidR="007630DB" w:rsidRPr="000E2CB7">
        <w:rPr>
          <w:rFonts w:ascii="Arial" w:hAnsi="Arial" w:cs="Arial"/>
          <w:i/>
          <w:sz w:val="22"/>
          <w:szCs w:val="22"/>
        </w:rPr>
        <w:t>Рис.7</w:t>
      </w:r>
      <w:r w:rsidR="00727A61">
        <w:rPr>
          <w:rFonts w:ascii="Arial" w:hAnsi="Arial" w:cs="Arial"/>
          <w:i/>
          <w:sz w:val="22"/>
          <w:szCs w:val="22"/>
        </w:rPr>
        <w:t>.3</w:t>
      </w:r>
      <w:r w:rsidR="007630DB" w:rsidRPr="000E2CB7">
        <w:rPr>
          <w:rFonts w:ascii="Arial" w:hAnsi="Arial" w:cs="Arial"/>
          <w:i/>
          <w:sz w:val="22"/>
          <w:szCs w:val="22"/>
        </w:rPr>
        <w:t>.</w:t>
      </w:r>
      <w:r w:rsidR="007630DB" w:rsidRPr="000E2CB7">
        <w:rPr>
          <w:rFonts w:ascii="Arial" w:hAnsi="Arial" w:cs="Arial"/>
          <w:sz w:val="22"/>
          <w:szCs w:val="22"/>
        </w:rPr>
        <w:t xml:space="preserve"> Общая схема </w:t>
      </w:r>
      <w:proofErr w:type="spellStart"/>
      <w:r w:rsidR="007630DB" w:rsidRPr="000E2CB7">
        <w:rPr>
          <w:rFonts w:ascii="Arial" w:hAnsi="Arial" w:cs="Arial"/>
          <w:sz w:val="22"/>
          <w:szCs w:val="22"/>
        </w:rPr>
        <w:t>спринклерной</w:t>
      </w:r>
      <w:proofErr w:type="spellEnd"/>
      <w:r w:rsidR="007630DB" w:rsidRPr="000E2CB7">
        <w:rPr>
          <w:rFonts w:ascii="Arial" w:hAnsi="Arial" w:cs="Arial"/>
          <w:sz w:val="22"/>
          <w:szCs w:val="22"/>
        </w:rPr>
        <w:t xml:space="preserve"> установки водяной системы пожаротушения</w:t>
      </w:r>
    </w:p>
    <w:p w:rsidR="007630DB" w:rsidRPr="00581C9C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proofErr w:type="spellStart"/>
      <w:r w:rsidRPr="008F228F">
        <w:rPr>
          <w:rFonts w:ascii="Arial" w:hAnsi="Arial" w:cs="Arial"/>
          <w:i/>
          <w:u w:val="single"/>
        </w:rPr>
        <w:t>Дренчерные</w:t>
      </w:r>
      <w:proofErr w:type="spellEnd"/>
      <w:r w:rsidRPr="008F228F">
        <w:rPr>
          <w:rFonts w:ascii="Arial" w:hAnsi="Arial" w:cs="Arial"/>
          <w:i/>
          <w:u w:val="single"/>
        </w:rPr>
        <w:t xml:space="preserve"> установки</w:t>
      </w:r>
      <w:r w:rsidRPr="00581C9C">
        <w:rPr>
          <w:rFonts w:ascii="Arial" w:hAnsi="Arial" w:cs="Arial"/>
        </w:rPr>
        <w:t xml:space="preserve"> представляют собой полуавтоматические сист</w:t>
      </w:r>
      <w:r w:rsidRPr="00581C9C">
        <w:rPr>
          <w:rFonts w:ascii="Arial" w:hAnsi="Arial" w:cs="Arial"/>
        </w:rPr>
        <w:t>е</w:t>
      </w:r>
      <w:r w:rsidRPr="00581C9C">
        <w:rPr>
          <w:rFonts w:ascii="Arial" w:hAnsi="Arial" w:cs="Arial"/>
        </w:rPr>
        <w:t xml:space="preserve">мы пожаротушения, но головки этих установок, в отличие от </w:t>
      </w:r>
      <w:proofErr w:type="spellStart"/>
      <w:r w:rsidRPr="00581C9C">
        <w:rPr>
          <w:rFonts w:ascii="Arial" w:hAnsi="Arial" w:cs="Arial"/>
        </w:rPr>
        <w:t>спринклерных</w:t>
      </w:r>
      <w:proofErr w:type="spellEnd"/>
      <w:r w:rsidRPr="00581C9C">
        <w:rPr>
          <w:rFonts w:ascii="Arial" w:hAnsi="Arial" w:cs="Arial"/>
        </w:rPr>
        <w:t>, п</w:t>
      </w:r>
      <w:r w:rsidRPr="00581C9C">
        <w:rPr>
          <w:rFonts w:ascii="Arial" w:hAnsi="Arial" w:cs="Arial"/>
        </w:rPr>
        <w:t>о</w:t>
      </w:r>
      <w:r w:rsidRPr="00581C9C">
        <w:rPr>
          <w:rFonts w:ascii="Arial" w:hAnsi="Arial" w:cs="Arial"/>
        </w:rPr>
        <w:t>стоянно открыты</w:t>
      </w:r>
      <w:r>
        <w:rPr>
          <w:rFonts w:ascii="Arial" w:hAnsi="Arial" w:cs="Arial"/>
        </w:rPr>
        <w:t>, на них отсутствует легкоплавкий замок</w:t>
      </w:r>
      <w:r w:rsidRPr="00581C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Поэтому трубы под потолком не заполнены водой. </w:t>
      </w:r>
      <w:r w:rsidRPr="00581C9C">
        <w:rPr>
          <w:rFonts w:ascii="Arial" w:hAnsi="Arial" w:cs="Arial"/>
        </w:rPr>
        <w:t>Вода поступает при срабатывании специаль</w:t>
      </w:r>
      <w:r>
        <w:rPr>
          <w:rFonts w:ascii="Arial" w:hAnsi="Arial" w:cs="Arial"/>
        </w:rPr>
        <w:t xml:space="preserve">ных </w:t>
      </w:r>
      <w:r w:rsidRPr="00581C9C">
        <w:rPr>
          <w:rFonts w:ascii="Arial" w:hAnsi="Arial" w:cs="Arial"/>
        </w:rPr>
        <w:t xml:space="preserve">клапанов или при открывании задвижек ручным способом. </w:t>
      </w:r>
      <w:proofErr w:type="spellStart"/>
      <w:r w:rsidRPr="00581C9C">
        <w:rPr>
          <w:rFonts w:ascii="Arial" w:hAnsi="Arial" w:cs="Arial"/>
        </w:rPr>
        <w:t>Дренчерные</w:t>
      </w:r>
      <w:proofErr w:type="spellEnd"/>
      <w:r w:rsidRPr="00581C9C">
        <w:rPr>
          <w:rFonts w:ascii="Arial" w:hAnsi="Arial" w:cs="Arial"/>
        </w:rPr>
        <w:t xml:space="preserve"> устано</w:t>
      </w:r>
      <w:r w:rsidRPr="00581C9C">
        <w:rPr>
          <w:rFonts w:ascii="Arial" w:hAnsi="Arial" w:cs="Arial"/>
        </w:rPr>
        <w:t>в</w:t>
      </w:r>
      <w:r w:rsidRPr="00581C9C">
        <w:rPr>
          <w:rFonts w:ascii="Arial" w:hAnsi="Arial" w:cs="Arial"/>
        </w:rPr>
        <w:t xml:space="preserve">ки используют на открытых площадях, в </w:t>
      </w:r>
      <w:proofErr w:type="spellStart"/>
      <w:r w:rsidRPr="00581C9C">
        <w:rPr>
          <w:rFonts w:ascii="Arial" w:hAnsi="Arial" w:cs="Arial"/>
        </w:rPr>
        <w:t>неотапливаемых</w:t>
      </w:r>
      <w:proofErr w:type="spellEnd"/>
      <w:r w:rsidRPr="00581C9C">
        <w:rPr>
          <w:rFonts w:ascii="Arial" w:hAnsi="Arial" w:cs="Arial"/>
        </w:rPr>
        <w:t xml:space="preserve"> помещениях для ор</w:t>
      </w:r>
      <w:r w:rsidRPr="00581C9C">
        <w:rPr>
          <w:rFonts w:ascii="Arial" w:hAnsi="Arial" w:cs="Arial"/>
        </w:rPr>
        <w:t>о</w:t>
      </w:r>
      <w:r w:rsidRPr="00581C9C">
        <w:rPr>
          <w:rFonts w:ascii="Arial" w:hAnsi="Arial" w:cs="Arial"/>
        </w:rPr>
        <w:t xml:space="preserve">шения больших площадей. </w:t>
      </w:r>
      <w:proofErr w:type="spellStart"/>
      <w:r w:rsidR="00627A69">
        <w:rPr>
          <w:rFonts w:ascii="Arial" w:hAnsi="Arial" w:cs="Arial"/>
        </w:rPr>
        <w:t>Дренчерные</w:t>
      </w:r>
      <w:proofErr w:type="spellEnd"/>
      <w:r w:rsidR="00627A69">
        <w:rPr>
          <w:rFonts w:ascii="Arial" w:hAnsi="Arial" w:cs="Arial"/>
        </w:rPr>
        <w:t xml:space="preserve"> установки применяю</w:t>
      </w:r>
      <w:r>
        <w:rPr>
          <w:rFonts w:ascii="Arial" w:hAnsi="Arial" w:cs="Arial"/>
        </w:rPr>
        <w:t>т в помещениях с высокой степенью опасности. Эти установки могут использоваться при минус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вых температурах в помещении, поскольку трубопроводы не заполнены водой. </w:t>
      </w:r>
    </w:p>
    <w:p w:rsidR="007630DB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B726DA">
        <w:rPr>
          <w:rFonts w:ascii="Arial" w:hAnsi="Arial" w:cs="Arial"/>
          <w:b/>
          <w:i/>
        </w:rPr>
        <w:t>Тушение пеной.</w:t>
      </w:r>
      <w:r>
        <w:rPr>
          <w:rFonts w:ascii="Arial" w:hAnsi="Arial" w:cs="Arial"/>
        </w:rPr>
        <w:t xml:space="preserve"> Слой пены  препятствует воздействию тепла зоны гор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ния на поверхность горючих веществ и оказывает изолирующее действие. Пену (химическую и воздушно-механическую) применяют для тушения твердых 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ществ, легковоспламеняющихся жидкостей с плотностью менее 1,0 г/см</w:t>
      </w:r>
      <w:r w:rsidRPr="00B726D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и не растворяющихся в воде.</w:t>
      </w:r>
    </w:p>
    <w:p w:rsidR="007630DB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B726DA">
        <w:rPr>
          <w:rFonts w:ascii="Arial" w:hAnsi="Arial" w:cs="Arial"/>
          <w:i/>
        </w:rPr>
        <w:t>Химическая пена</w:t>
      </w:r>
      <w:r w:rsidRPr="00BD3D94">
        <w:rPr>
          <w:rFonts w:ascii="Arial" w:hAnsi="Arial" w:cs="Arial"/>
        </w:rPr>
        <w:t xml:space="preserve"> образуется при смешивании растворенной в воде щ</w:t>
      </w:r>
      <w:r w:rsidRPr="00BD3D94">
        <w:rPr>
          <w:rFonts w:ascii="Arial" w:hAnsi="Arial" w:cs="Arial"/>
        </w:rPr>
        <w:t>е</w:t>
      </w:r>
      <w:r w:rsidRPr="00BD3D94">
        <w:rPr>
          <w:rFonts w:ascii="Arial" w:hAnsi="Arial" w:cs="Arial"/>
        </w:rPr>
        <w:t>лочи (с пенообразующими добавками) с кислотой. При нагревании она выдел</w:t>
      </w:r>
      <w:r w:rsidRPr="00BD3D94">
        <w:rPr>
          <w:rFonts w:ascii="Arial" w:hAnsi="Arial" w:cs="Arial"/>
        </w:rPr>
        <w:t>я</w:t>
      </w:r>
      <w:r w:rsidRPr="00BD3D94">
        <w:rPr>
          <w:rFonts w:ascii="Arial" w:hAnsi="Arial" w:cs="Arial"/>
        </w:rPr>
        <w:t>ет углекислый газ, который снижает концентрацию кислорода в зоне горения. Химическая пена значительно легче огнеопасных жидкостей, и поэтому, раст</w:t>
      </w:r>
      <w:r w:rsidRPr="00BD3D94">
        <w:rPr>
          <w:rFonts w:ascii="Arial" w:hAnsi="Arial" w:cs="Arial"/>
        </w:rPr>
        <w:t>е</w:t>
      </w:r>
      <w:r w:rsidRPr="00BD3D94">
        <w:rPr>
          <w:rFonts w:ascii="Arial" w:hAnsi="Arial" w:cs="Arial"/>
        </w:rPr>
        <w:t>каясь по  поверхности, она преграждает выход паров горящей жидкости в зону горения и тушит пожар.</w:t>
      </w:r>
    </w:p>
    <w:p w:rsidR="007630DB" w:rsidRPr="00581C9C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B726DA">
        <w:rPr>
          <w:rFonts w:ascii="Arial" w:hAnsi="Arial" w:cs="Arial"/>
          <w:i/>
        </w:rPr>
        <w:lastRenderedPageBreak/>
        <w:t>Воздушно-механическая пена</w:t>
      </w:r>
      <w:r>
        <w:rPr>
          <w:rFonts w:ascii="Arial" w:hAnsi="Arial" w:cs="Arial"/>
        </w:rPr>
        <w:t xml:space="preserve"> – коллоидная система, состоящая из п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зырьков газа, окруженных пленками жидкости. </w:t>
      </w:r>
      <w:proofErr w:type="gramStart"/>
      <w:r>
        <w:rPr>
          <w:rFonts w:ascii="Arial" w:hAnsi="Arial" w:cs="Arial"/>
        </w:rPr>
        <w:t xml:space="preserve">Ее получают смешиванием воды с пенообразователем с одновременным </w:t>
      </w:r>
      <w:proofErr w:type="spellStart"/>
      <w:r>
        <w:rPr>
          <w:rFonts w:ascii="Arial" w:hAnsi="Arial" w:cs="Arial"/>
        </w:rPr>
        <w:t>примешиванием</w:t>
      </w:r>
      <w:proofErr w:type="spellEnd"/>
      <w:r>
        <w:rPr>
          <w:rFonts w:ascii="Arial" w:hAnsi="Arial" w:cs="Arial"/>
        </w:rPr>
        <w:t xml:space="preserve"> воздуха.</w:t>
      </w:r>
      <w:proofErr w:type="gramEnd"/>
      <w:r>
        <w:rPr>
          <w:rFonts w:ascii="Arial" w:hAnsi="Arial" w:cs="Arial"/>
        </w:rPr>
        <w:t xml:space="preserve"> </w:t>
      </w:r>
      <w:r w:rsidRPr="00581C9C">
        <w:rPr>
          <w:rFonts w:ascii="Arial" w:hAnsi="Arial" w:cs="Arial"/>
        </w:rPr>
        <w:t>Растекаясь по горящей поверхности, пена изолирует ее от воздуха и пламени, вследствие чего прек</w:t>
      </w:r>
      <w:r>
        <w:rPr>
          <w:rFonts w:ascii="Arial" w:hAnsi="Arial" w:cs="Arial"/>
        </w:rPr>
        <w:t>ращается поступление окислителя</w:t>
      </w:r>
      <w:r w:rsidRPr="00581C9C">
        <w:rPr>
          <w:rFonts w:ascii="Arial" w:hAnsi="Arial" w:cs="Arial"/>
        </w:rPr>
        <w:t xml:space="preserve"> в зону горения и происходит охл</w:t>
      </w:r>
      <w:r w:rsidRPr="00581C9C">
        <w:rPr>
          <w:rFonts w:ascii="Arial" w:hAnsi="Arial" w:cs="Arial"/>
        </w:rPr>
        <w:t>а</w:t>
      </w:r>
      <w:r w:rsidRPr="00581C9C">
        <w:rPr>
          <w:rFonts w:ascii="Arial" w:hAnsi="Arial" w:cs="Arial"/>
        </w:rPr>
        <w:t>ждение верхнего слоя. Воздушно-механическую пену используют для тушения закрытых объемов (маслоподвалы, насосно-аккумуляторные станции) благод</w:t>
      </w:r>
      <w:r w:rsidRPr="00581C9C">
        <w:rPr>
          <w:rFonts w:ascii="Arial" w:hAnsi="Arial" w:cs="Arial"/>
        </w:rPr>
        <w:t>а</w:t>
      </w:r>
      <w:r w:rsidRPr="00581C9C">
        <w:rPr>
          <w:rFonts w:ascii="Arial" w:hAnsi="Arial" w:cs="Arial"/>
        </w:rPr>
        <w:t xml:space="preserve">ря ее способности длительно сохранять свою структуру и быстроте подачи в очаг пожара. </w:t>
      </w:r>
    </w:p>
    <w:p w:rsidR="007630DB" w:rsidRPr="00581C9C" w:rsidRDefault="007630DB" w:rsidP="007630DB">
      <w:pPr>
        <w:widowControl w:val="0"/>
        <w:spacing w:before="120" w:line="360" w:lineRule="auto"/>
        <w:ind w:firstLine="709"/>
        <w:jc w:val="both"/>
        <w:rPr>
          <w:rFonts w:ascii="Arial" w:hAnsi="Arial" w:cs="Arial"/>
        </w:rPr>
      </w:pPr>
      <w:r w:rsidRPr="00581C9C">
        <w:rPr>
          <w:rFonts w:ascii="Arial" w:hAnsi="Arial" w:cs="Arial"/>
        </w:rPr>
        <w:t>Воздушно-механические пены, в составе которых 90% воздуха</w:t>
      </w:r>
      <w:r>
        <w:rPr>
          <w:rFonts w:ascii="Arial" w:hAnsi="Arial" w:cs="Arial"/>
        </w:rPr>
        <w:t>;</w:t>
      </w:r>
      <w:r w:rsidRPr="00581C9C">
        <w:rPr>
          <w:rFonts w:ascii="Arial" w:hAnsi="Arial" w:cs="Arial"/>
        </w:rPr>
        <w:t xml:space="preserve"> 9,6% в</w:t>
      </w:r>
      <w:r w:rsidRPr="00581C9C">
        <w:rPr>
          <w:rFonts w:ascii="Arial" w:hAnsi="Arial" w:cs="Arial"/>
        </w:rPr>
        <w:t>о</w:t>
      </w:r>
      <w:r w:rsidRPr="00581C9C">
        <w:rPr>
          <w:rFonts w:ascii="Arial" w:hAnsi="Arial" w:cs="Arial"/>
        </w:rPr>
        <w:t xml:space="preserve">ды и 0,4% пенообразующего вещества могут применяться в </w:t>
      </w:r>
      <w:proofErr w:type="spellStart"/>
      <w:r w:rsidRPr="00581C9C">
        <w:rPr>
          <w:rFonts w:ascii="Arial" w:hAnsi="Arial" w:cs="Arial"/>
        </w:rPr>
        <w:t>спринклерных</w:t>
      </w:r>
      <w:proofErr w:type="spellEnd"/>
      <w:r w:rsidRPr="00581C9C">
        <w:rPr>
          <w:rFonts w:ascii="Arial" w:hAnsi="Arial" w:cs="Arial"/>
        </w:rPr>
        <w:t xml:space="preserve"> и </w:t>
      </w:r>
      <w:proofErr w:type="spellStart"/>
      <w:r w:rsidRPr="00581C9C">
        <w:rPr>
          <w:rFonts w:ascii="Arial" w:hAnsi="Arial" w:cs="Arial"/>
        </w:rPr>
        <w:t>дренчерных</w:t>
      </w:r>
      <w:proofErr w:type="spellEnd"/>
      <w:r w:rsidRPr="00581C9C">
        <w:rPr>
          <w:rFonts w:ascii="Arial" w:hAnsi="Arial" w:cs="Arial"/>
        </w:rPr>
        <w:t xml:space="preserve"> системах.</w:t>
      </w:r>
    </w:p>
    <w:p w:rsidR="007630DB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B726DA">
        <w:rPr>
          <w:rFonts w:ascii="Arial" w:hAnsi="Arial" w:cs="Arial"/>
          <w:b/>
          <w:i/>
        </w:rPr>
        <w:t>Тушение инертными разбавителями</w:t>
      </w:r>
      <w:r>
        <w:rPr>
          <w:rFonts w:ascii="Arial" w:hAnsi="Arial" w:cs="Arial"/>
        </w:rPr>
        <w:t>. В качестве огнетушащих сост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вов  для объемного тушения используют инертные разбавители – водяной пар, диоксид углерода, азот, аргон, фреон, дымовые газы и летучие ингибиторы (н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которые галогенсодержащие вещества). Тушение при разбавлении среды </w:t>
      </w:r>
      <w:proofErr w:type="spellStart"/>
      <w:r>
        <w:rPr>
          <w:rFonts w:ascii="Arial" w:hAnsi="Arial" w:cs="Arial"/>
        </w:rPr>
        <w:t>и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тертными</w:t>
      </w:r>
      <w:proofErr w:type="spellEnd"/>
      <w:r>
        <w:rPr>
          <w:rFonts w:ascii="Arial" w:hAnsi="Arial" w:cs="Arial"/>
        </w:rPr>
        <w:t xml:space="preserve"> разбавителями связано с потерями тепла при нагревании этих разб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вителей и снижением скорости процесса и теплового эффекта реакции.</w:t>
      </w:r>
    </w:p>
    <w:p w:rsidR="007630DB" w:rsidRPr="00581C9C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581C9C">
        <w:rPr>
          <w:rFonts w:ascii="Arial" w:hAnsi="Arial" w:cs="Arial"/>
        </w:rPr>
        <w:t>Водяной пар широко используется для тушения пожара на промышле</w:t>
      </w:r>
      <w:r w:rsidRPr="00581C9C">
        <w:rPr>
          <w:rFonts w:ascii="Arial" w:hAnsi="Arial" w:cs="Arial"/>
        </w:rPr>
        <w:t>н</w:t>
      </w:r>
      <w:r w:rsidRPr="00581C9C">
        <w:rPr>
          <w:rFonts w:ascii="Arial" w:hAnsi="Arial" w:cs="Arial"/>
        </w:rPr>
        <w:t>ном предприятии в помещении объемом до 500м</w:t>
      </w:r>
      <w:r w:rsidRPr="00581C9C">
        <w:rPr>
          <w:rFonts w:ascii="Arial" w:hAnsi="Arial" w:cs="Arial"/>
          <w:vertAlign w:val="superscript"/>
        </w:rPr>
        <w:t>3</w:t>
      </w:r>
      <w:r w:rsidRPr="00581C9C">
        <w:rPr>
          <w:rFonts w:ascii="Arial" w:hAnsi="Arial" w:cs="Arial"/>
        </w:rPr>
        <w:t>. В установках пожаротушения используют перегретый насыщенный или отработанный водяной пар. На труб</w:t>
      </w:r>
      <w:r w:rsidRPr="00581C9C">
        <w:rPr>
          <w:rFonts w:ascii="Arial" w:hAnsi="Arial" w:cs="Arial"/>
        </w:rPr>
        <w:t>о</w:t>
      </w:r>
      <w:r w:rsidRPr="00581C9C">
        <w:rPr>
          <w:rFonts w:ascii="Arial" w:hAnsi="Arial" w:cs="Arial"/>
        </w:rPr>
        <w:t>проводах, подающих водяной пар устанавливают задвижки или вентили с ру</w:t>
      </w:r>
      <w:r w:rsidRPr="00581C9C">
        <w:rPr>
          <w:rFonts w:ascii="Arial" w:hAnsi="Arial" w:cs="Arial"/>
        </w:rPr>
        <w:t>ч</w:t>
      </w:r>
      <w:r w:rsidRPr="00581C9C">
        <w:rPr>
          <w:rFonts w:ascii="Arial" w:hAnsi="Arial" w:cs="Arial"/>
        </w:rPr>
        <w:t>ным приводом. Автоматические устройства для тушения паром не применяю</w:t>
      </w:r>
      <w:r w:rsidRPr="00581C9C">
        <w:rPr>
          <w:rFonts w:ascii="Arial" w:hAnsi="Arial" w:cs="Arial"/>
        </w:rPr>
        <w:t>т</w:t>
      </w:r>
      <w:r w:rsidRPr="00581C9C">
        <w:rPr>
          <w:rFonts w:ascii="Arial" w:hAnsi="Arial" w:cs="Arial"/>
        </w:rPr>
        <w:t xml:space="preserve">ся, поскольку внезапная подача пара может вызвать ожоги у людей. </w:t>
      </w:r>
    </w:p>
    <w:p w:rsidR="007630DB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BD3D94">
        <w:rPr>
          <w:rFonts w:ascii="Arial" w:hAnsi="Arial" w:cs="Arial"/>
        </w:rPr>
        <w:t>Установки газового пожаротушения предназначены для  автоматического пожаротушения  технологического оборудования в тех случаях, когда примен</w:t>
      </w:r>
      <w:r w:rsidRPr="00BD3D94">
        <w:rPr>
          <w:rFonts w:ascii="Arial" w:hAnsi="Arial" w:cs="Arial"/>
        </w:rPr>
        <w:t>е</w:t>
      </w:r>
      <w:r w:rsidRPr="00BD3D94">
        <w:rPr>
          <w:rFonts w:ascii="Arial" w:hAnsi="Arial" w:cs="Arial"/>
        </w:rPr>
        <w:t>ние других огнетушащих веществ не допустимо</w:t>
      </w:r>
      <w:r>
        <w:rPr>
          <w:rFonts w:ascii="Arial" w:hAnsi="Arial" w:cs="Arial"/>
        </w:rPr>
        <w:t xml:space="preserve"> (дорогое оборудование и це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ности могут быть повреждены водой и пеной)</w:t>
      </w:r>
      <w:r w:rsidRPr="00BD3D94">
        <w:rPr>
          <w:rFonts w:ascii="Arial" w:hAnsi="Arial" w:cs="Arial"/>
        </w:rPr>
        <w:t xml:space="preserve">. Рекомендуются такие установки в технологических процессах, где широко применяется масло. </w:t>
      </w:r>
    </w:p>
    <w:p w:rsidR="007630DB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C91E3A">
        <w:rPr>
          <w:rFonts w:ascii="Arial" w:hAnsi="Arial" w:cs="Arial"/>
          <w:i/>
        </w:rPr>
        <w:t>Следует помнить</w:t>
      </w:r>
      <w:r>
        <w:rPr>
          <w:rFonts w:ascii="Arial" w:hAnsi="Arial" w:cs="Arial"/>
        </w:rPr>
        <w:t>, что углекислым газом нельзя тушить щелочные и щ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лочноземельные металлы, некоторые гидриды металлов.  </w:t>
      </w:r>
    </w:p>
    <w:p w:rsidR="007630DB" w:rsidRPr="00BD3D94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B726DA">
        <w:rPr>
          <w:rFonts w:ascii="Arial" w:hAnsi="Arial" w:cs="Arial"/>
          <w:b/>
          <w:i/>
        </w:rPr>
        <w:lastRenderedPageBreak/>
        <w:t xml:space="preserve">Тушение </w:t>
      </w:r>
      <w:r>
        <w:rPr>
          <w:rFonts w:ascii="Arial" w:hAnsi="Arial" w:cs="Arial"/>
          <w:b/>
          <w:i/>
        </w:rPr>
        <w:t>порошковыми составами</w:t>
      </w:r>
      <w:r>
        <w:rPr>
          <w:rFonts w:ascii="Arial" w:hAnsi="Arial" w:cs="Arial"/>
        </w:rPr>
        <w:t xml:space="preserve">. </w:t>
      </w:r>
      <w:r w:rsidRPr="00BD3D94">
        <w:rPr>
          <w:rFonts w:ascii="Arial" w:hAnsi="Arial" w:cs="Arial"/>
        </w:rPr>
        <w:t>К порошковым составам относя</w:t>
      </w:r>
      <w:r w:rsidRPr="00BD3D94">
        <w:rPr>
          <w:rFonts w:ascii="Arial" w:hAnsi="Arial" w:cs="Arial"/>
        </w:rPr>
        <w:t>т</w:t>
      </w:r>
      <w:r w:rsidRPr="00BD3D94">
        <w:rPr>
          <w:rFonts w:ascii="Arial" w:hAnsi="Arial" w:cs="Arial"/>
        </w:rPr>
        <w:t xml:space="preserve">ся: хлориды щелочных и </w:t>
      </w:r>
      <w:proofErr w:type="spellStart"/>
      <w:proofErr w:type="gramStart"/>
      <w:r w:rsidRPr="00BD3D94">
        <w:rPr>
          <w:rFonts w:ascii="Arial" w:hAnsi="Arial" w:cs="Arial"/>
        </w:rPr>
        <w:t>щелочно-земельных</w:t>
      </w:r>
      <w:proofErr w:type="spellEnd"/>
      <w:proofErr w:type="gramEnd"/>
      <w:r w:rsidRPr="00BD3D94">
        <w:rPr>
          <w:rFonts w:ascii="Arial" w:hAnsi="Arial" w:cs="Arial"/>
        </w:rPr>
        <w:t xml:space="preserve"> металлов (флюсы), двууглеки</w:t>
      </w:r>
      <w:r w:rsidRPr="00BD3D94">
        <w:rPr>
          <w:rFonts w:ascii="Arial" w:hAnsi="Arial" w:cs="Arial"/>
        </w:rPr>
        <w:t>с</w:t>
      </w:r>
      <w:r w:rsidRPr="00BD3D94">
        <w:rPr>
          <w:rFonts w:ascii="Arial" w:hAnsi="Arial" w:cs="Arial"/>
        </w:rPr>
        <w:t>лый и углекислый натрий, поташ, квасцы и т.п. Огнетушащее действие сухих порошкообразных веществ заключается в том, что они при расплавлении, из</w:t>
      </w:r>
      <w:r w:rsidRPr="00BD3D94">
        <w:rPr>
          <w:rFonts w:ascii="Arial" w:hAnsi="Arial" w:cs="Arial"/>
        </w:rPr>
        <w:t>о</w:t>
      </w:r>
      <w:r w:rsidRPr="00BD3D94">
        <w:rPr>
          <w:rFonts w:ascii="Arial" w:hAnsi="Arial" w:cs="Arial"/>
        </w:rPr>
        <w:t>лируют зону горения от окислителя, образуя плотную пленку.</w:t>
      </w:r>
      <w:r>
        <w:rPr>
          <w:rFonts w:ascii="Arial" w:hAnsi="Arial" w:cs="Arial"/>
        </w:rPr>
        <w:t xml:space="preserve"> Они способны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давлять горение различных соединений и веществ, для тушения которых не применимы вода и пена (металлы, металлорганические соединения и т.п.). Их можно применять при тушении пожаров на электроустановках под напряжен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ем.</w:t>
      </w:r>
      <w:r w:rsidRPr="00BD3D94">
        <w:rPr>
          <w:rFonts w:ascii="Arial" w:hAnsi="Arial" w:cs="Arial"/>
        </w:rPr>
        <w:t xml:space="preserve"> Отрицательным свойством порошков является то, что они не охлаждают, как правило, зону горения, а при длительном хранении могут слеживаться. </w:t>
      </w:r>
      <w:r>
        <w:rPr>
          <w:rFonts w:ascii="Arial" w:hAnsi="Arial" w:cs="Arial"/>
        </w:rPr>
        <w:t xml:space="preserve"> </w:t>
      </w:r>
    </w:p>
    <w:p w:rsidR="007630DB" w:rsidRPr="00FD3275" w:rsidRDefault="007630DB" w:rsidP="007630DB">
      <w:pPr>
        <w:widowControl w:val="0"/>
        <w:spacing w:before="120" w:line="360" w:lineRule="auto"/>
        <w:ind w:firstLine="709"/>
        <w:jc w:val="both"/>
        <w:rPr>
          <w:rFonts w:ascii="Arial" w:hAnsi="Arial" w:cs="Arial"/>
        </w:rPr>
      </w:pPr>
      <w:r w:rsidRPr="00581C9C">
        <w:rPr>
          <w:rFonts w:ascii="Arial" w:hAnsi="Arial" w:cs="Arial"/>
          <w:b/>
        </w:rPr>
        <w:t>Первичные средства пожаротушения</w:t>
      </w:r>
      <w:r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</w:rPr>
        <w:t xml:space="preserve"> К ним относятся огнетушители, ведра, емкости с песком, ломы, топоры, лопаты и др.</w:t>
      </w:r>
    </w:p>
    <w:p w:rsidR="007630DB" w:rsidRDefault="007630DB" w:rsidP="007630DB">
      <w:pPr>
        <w:widowControl w:val="0"/>
        <w:spacing w:before="120" w:line="360" w:lineRule="auto"/>
        <w:ind w:firstLine="709"/>
        <w:jc w:val="both"/>
        <w:rPr>
          <w:rFonts w:ascii="Arial" w:hAnsi="Arial" w:cs="Arial"/>
        </w:rPr>
      </w:pPr>
      <w:r w:rsidRPr="00581C9C">
        <w:rPr>
          <w:rFonts w:ascii="Arial" w:hAnsi="Arial" w:cs="Arial"/>
          <w:b/>
          <w:i/>
          <w:u w:val="single"/>
        </w:rPr>
        <w:t>Огнетушители</w:t>
      </w:r>
      <w:r>
        <w:rPr>
          <w:rFonts w:ascii="Arial" w:hAnsi="Arial" w:cs="Arial"/>
        </w:rPr>
        <w:t xml:space="preserve">. </w:t>
      </w:r>
      <w:r w:rsidRPr="00BD3D94">
        <w:rPr>
          <w:rFonts w:ascii="Arial" w:hAnsi="Arial" w:cs="Arial"/>
        </w:rPr>
        <w:t>Для тушения возгорания в зданиях и сооружениях ш</w:t>
      </w:r>
      <w:r w:rsidRPr="00BD3D94">
        <w:rPr>
          <w:rFonts w:ascii="Arial" w:hAnsi="Arial" w:cs="Arial"/>
        </w:rPr>
        <w:t>и</w:t>
      </w:r>
      <w:r w:rsidRPr="00BD3D94">
        <w:rPr>
          <w:rFonts w:ascii="Arial" w:hAnsi="Arial" w:cs="Arial"/>
        </w:rPr>
        <w:t>роко в качестве первичных средств, применяют огнетушители. По виду огнет</w:t>
      </w:r>
      <w:r w:rsidRPr="00BD3D94">
        <w:rPr>
          <w:rFonts w:ascii="Arial" w:hAnsi="Arial" w:cs="Arial"/>
        </w:rPr>
        <w:t>у</w:t>
      </w:r>
      <w:r w:rsidRPr="00BD3D94">
        <w:rPr>
          <w:rFonts w:ascii="Arial" w:hAnsi="Arial" w:cs="Arial"/>
        </w:rPr>
        <w:t>шащего вещества огнетуши</w:t>
      </w:r>
      <w:r>
        <w:rPr>
          <w:rFonts w:ascii="Arial" w:hAnsi="Arial" w:cs="Arial"/>
        </w:rPr>
        <w:t xml:space="preserve">тели подразделяются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7630DB" w:rsidRDefault="007630DB" w:rsidP="00CD0170">
      <w:pPr>
        <w:numPr>
          <w:ilvl w:val="0"/>
          <w:numId w:val="39"/>
        </w:numPr>
        <w:tabs>
          <w:tab w:val="left" w:pos="2160"/>
          <w:tab w:val="left" w:pos="3240"/>
        </w:tabs>
        <w:spacing w:line="360" w:lineRule="auto"/>
        <w:ind w:left="1769" w:firstLine="31"/>
        <w:jc w:val="both"/>
        <w:rPr>
          <w:rFonts w:ascii="Arial" w:hAnsi="Arial" w:cs="Arial"/>
        </w:rPr>
      </w:pPr>
      <w:r w:rsidRPr="00BD3D94">
        <w:rPr>
          <w:rFonts w:ascii="Arial" w:hAnsi="Arial" w:cs="Arial"/>
        </w:rPr>
        <w:t>жидкостные</w:t>
      </w:r>
      <w:r>
        <w:rPr>
          <w:rFonts w:ascii="Arial" w:hAnsi="Arial" w:cs="Arial"/>
        </w:rPr>
        <w:t>;</w:t>
      </w:r>
      <w:r w:rsidRPr="00BD3D94">
        <w:rPr>
          <w:rFonts w:ascii="Arial" w:hAnsi="Arial" w:cs="Arial"/>
        </w:rPr>
        <w:t xml:space="preserve"> </w:t>
      </w:r>
    </w:p>
    <w:p w:rsidR="007630DB" w:rsidRDefault="007630DB" w:rsidP="00CD0170">
      <w:pPr>
        <w:numPr>
          <w:ilvl w:val="0"/>
          <w:numId w:val="39"/>
        </w:numPr>
        <w:tabs>
          <w:tab w:val="left" w:pos="2520"/>
          <w:tab w:val="left" w:pos="3240"/>
        </w:tabs>
        <w:spacing w:line="360" w:lineRule="auto"/>
        <w:ind w:left="1769" w:firstLine="391"/>
        <w:jc w:val="both"/>
        <w:rPr>
          <w:rFonts w:ascii="Arial" w:hAnsi="Arial" w:cs="Arial"/>
        </w:rPr>
      </w:pPr>
      <w:r>
        <w:rPr>
          <w:rFonts w:ascii="Arial" w:hAnsi="Arial" w:cs="Arial"/>
        </w:rPr>
        <w:t>химические пенные;</w:t>
      </w:r>
    </w:p>
    <w:p w:rsidR="007630DB" w:rsidRDefault="007630DB" w:rsidP="00CD0170">
      <w:pPr>
        <w:numPr>
          <w:ilvl w:val="0"/>
          <w:numId w:val="39"/>
        </w:numPr>
        <w:tabs>
          <w:tab w:val="left" w:pos="2880"/>
          <w:tab w:val="left" w:pos="3240"/>
        </w:tabs>
        <w:spacing w:line="360" w:lineRule="auto"/>
        <w:ind w:left="1769" w:firstLine="751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воздушно-пенные;</w:t>
      </w:r>
    </w:p>
    <w:p w:rsidR="007630DB" w:rsidRDefault="007630DB" w:rsidP="00CD0170">
      <w:pPr>
        <w:numPr>
          <w:ilvl w:val="0"/>
          <w:numId w:val="39"/>
        </w:numPr>
        <w:tabs>
          <w:tab w:val="left" w:pos="3240"/>
        </w:tabs>
        <w:spacing w:line="360" w:lineRule="auto"/>
        <w:ind w:left="1769" w:firstLine="1111"/>
        <w:jc w:val="both"/>
        <w:rPr>
          <w:rFonts w:ascii="Arial" w:hAnsi="Arial" w:cs="Arial"/>
        </w:rPr>
      </w:pPr>
      <w:r w:rsidRPr="00BD3D94">
        <w:rPr>
          <w:rFonts w:ascii="Arial" w:hAnsi="Arial" w:cs="Arial"/>
        </w:rPr>
        <w:t>углекислотные</w:t>
      </w:r>
      <w:r>
        <w:rPr>
          <w:rFonts w:ascii="Arial" w:hAnsi="Arial" w:cs="Arial"/>
        </w:rPr>
        <w:t>;</w:t>
      </w:r>
    </w:p>
    <w:p w:rsidR="007630DB" w:rsidRDefault="007630DB" w:rsidP="00CD0170">
      <w:pPr>
        <w:numPr>
          <w:ilvl w:val="0"/>
          <w:numId w:val="39"/>
        </w:numPr>
        <w:tabs>
          <w:tab w:val="left" w:pos="3240"/>
        </w:tabs>
        <w:spacing w:line="360" w:lineRule="auto"/>
        <w:ind w:left="1769" w:firstLine="1471"/>
        <w:jc w:val="both"/>
        <w:rPr>
          <w:rFonts w:ascii="Arial" w:hAnsi="Arial" w:cs="Arial"/>
        </w:rPr>
      </w:pPr>
      <w:r w:rsidRPr="00BD3D94">
        <w:rPr>
          <w:rFonts w:ascii="Arial" w:hAnsi="Arial" w:cs="Arial"/>
        </w:rPr>
        <w:t>порошковые</w:t>
      </w:r>
      <w:r>
        <w:rPr>
          <w:rFonts w:ascii="Arial" w:hAnsi="Arial" w:cs="Arial"/>
        </w:rPr>
        <w:t>;</w:t>
      </w:r>
    </w:p>
    <w:p w:rsidR="007630DB" w:rsidRPr="00BD3D94" w:rsidRDefault="007630DB" w:rsidP="00CD0170">
      <w:pPr>
        <w:numPr>
          <w:ilvl w:val="0"/>
          <w:numId w:val="39"/>
        </w:numPr>
        <w:tabs>
          <w:tab w:val="left" w:pos="3240"/>
          <w:tab w:val="left" w:pos="3960"/>
        </w:tabs>
        <w:spacing w:line="360" w:lineRule="auto"/>
        <w:ind w:left="1769" w:firstLine="183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хладоновые</w:t>
      </w:r>
      <w:proofErr w:type="spellEnd"/>
      <w:r w:rsidRPr="00BD3D94">
        <w:rPr>
          <w:rFonts w:ascii="Arial" w:hAnsi="Arial" w:cs="Arial"/>
        </w:rPr>
        <w:t>.</w:t>
      </w:r>
    </w:p>
    <w:p w:rsidR="007630DB" w:rsidRPr="00BD3D94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Широкое применение находит </w:t>
      </w:r>
      <w:r w:rsidRPr="00FD3275">
        <w:rPr>
          <w:rFonts w:ascii="Arial" w:hAnsi="Arial" w:cs="Arial"/>
          <w:u w:val="single"/>
        </w:rPr>
        <w:t>жидкостной огнетушитель</w:t>
      </w:r>
      <w:r>
        <w:rPr>
          <w:rFonts w:ascii="Arial" w:hAnsi="Arial" w:cs="Arial"/>
        </w:rPr>
        <w:t xml:space="preserve"> марки ОЖ-7,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торый заряжается водой с добавками поверхностно-активного вещества или растворами </w:t>
      </w:r>
      <w:proofErr w:type="spellStart"/>
      <w:r>
        <w:rPr>
          <w:rFonts w:ascii="Arial" w:hAnsi="Arial" w:cs="Arial"/>
        </w:rPr>
        <w:t>сульфанола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сульфоната</w:t>
      </w:r>
      <w:proofErr w:type="spellEnd"/>
      <w:r>
        <w:rPr>
          <w:rFonts w:ascii="Arial" w:hAnsi="Arial" w:cs="Arial"/>
        </w:rPr>
        <w:t>, пенообразователя или смачивателя.</w:t>
      </w:r>
      <w:r w:rsidRPr="00BD3D94">
        <w:rPr>
          <w:rFonts w:ascii="Arial" w:hAnsi="Arial" w:cs="Arial"/>
        </w:rPr>
        <w:t xml:space="preserve"> Х</w:t>
      </w:r>
      <w:r w:rsidRPr="00BD3D94">
        <w:rPr>
          <w:rFonts w:ascii="Arial" w:hAnsi="Arial" w:cs="Arial"/>
        </w:rPr>
        <w:t>и</w:t>
      </w:r>
      <w:r w:rsidRPr="00BD3D94">
        <w:rPr>
          <w:rFonts w:ascii="Arial" w:hAnsi="Arial" w:cs="Arial"/>
        </w:rPr>
        <w:t xml:space="preserve">мические  пенные огнетушители применяют для тушения  горючих жидкостей и твердых материалов, за исключением щелочных материалов </w:t>
      </w:r>
      <w:r>
        <w:rPr>
          <w:rFonts w:ascii="Arial" w:hAnsi="Arial" w:cs="Arial"/>
        </w:rPr>
        <w:t>и</w:t>
      </w:r>
      <w:r w:rsidRPr="00BD3D94">
        <w:rPr>
          <w:rFonts w:ascii="Arial" w:hAnsi="Arial" w:cs="Arial"/>
        </w:rPr>
        <w:t xml:space="preserve"> электроустан</w:t>
      </w:r>
      <w:r w:rsidRPr="00BD3D94">
        <w:rPr>
          <w:rFonts w:ascii="Arial" w:hAnsi="Arial" w:cs="Arial"/>
        </w:rPr>
        <w:t>о</w:t>
      </w:r>
      <w:r w:rsidRPr="00BD3D94">
        <w:rPr>
          <w:rFonts w:ascii="Arial" w:hAnsi="Arial" w:cs="Arial"/>
        </w:rPr>
        <w:t>вок под напряжением.</w:t>
      </w:r>
    </w:p>
    <w:p w:rsidR="007630DB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классу </w:t>
      </w:r>
      <w:r w:rsidRPr="000D0842">
        <w:rPr>
          <w:rFonts w:ascii="Arial" w:hAnsi="Arial" w:cs="Arial"/>
          <w:u w:val="single"/>
        </w:rPr>
        <w:t>химических пенных огнетушителей</w:t>
      </w:r>
      <w:r w:rsidRPr="000D0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относятся огнетушители м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рок ОХП-10, ОХВП-10. При приведении в действие огнетушителей в их внутре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нем объеме происходит смешение ранее изолированных друг от друга запасов кислоты и щелочи. В результате взаимодействия интенсивно образуется пена, </w:t>
      </w:r>
      <w:r>
        <w:rPr>
          <w:rFonts w:ascii="Arial" w:hAnsi="Arial" w:cs="Arial"/>
        </w:rPr>
        <w:lastRenderedPageBreak/>
        <w:t xml:space="preserve">давление в корпусе повышается, и пена выбрасывается наружу. </w:t>
      </w:r>
      <w:r w:rsidRPr="000D0842">
        <w:rPr>
          <w:rFonts w:ascii="Arial" w:hAnsi="Arial" w:cs="Arial"/>
        </w:rPr>
        <w:t xml:space="preserve">Химические  пенные огнетушители применяют для тушения  горючих жидкостей и твердых материалов, за исключением щелочных материалов </w:t>
      </w:r>
      <w:r>
        <w:rPr>
          <w:rFonts w:ascii="Arial" w:hAnsi="Arial" w:cs="Arial"/>
        </w:rPr>
        <w:t>и</w:t>
      </w:r>
      <w:r w:rsidRPr="000D0842">
        <w:rPr>
          <w:rFonts w:ascii="Arial" w:hAnsi="Arial" w:cs="Arial"/>
        </w:rPr>
        <w:t xml:space="preserve"> электроустановок под напряжением.</w:t>
      </w:r>
    </w:p>
    <w:p w:rsidR="007630DB" w:rsidRPr="000D0842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производстве применяют </w:t>
      </w:r>
      <w:r w:rsidRPr="00522C30">
        <w:rPr>
          <w:rFonts w:ascii="Arial" w:hAnsi="Arial" w:cs="Arial"/>
          <w:u w:val="single"/>
        </w:rPr>
        <w:t>воздушно-пенные огнетушители</w:t>
      </w:r>
      <w:r>
        <w:rPr>
          <w:rFonts w:ascii="Arial" w:hAnsi="Arial" w:cs="Arial"/>
        </w:rPr>
        <w:t xml:space="preserve"> марок ОВП-5, ОВП-10, ОВП-100, ОВПУ-250. Они заряжены 6% водным раствором пеноо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разователя. Давление в корпусе огнетушителя создается углекислым газом, 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ходящимся в специальных баллонах. Воздушно-пенная пена образуется  в ра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трубе, где раствор, выходящий из корпуса, интенсивно перемешивается с во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духом.</w:t>
      </w:r>
    </w:p>
    <w:p w:rsidR="007630DB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522C30">
        <w:rPr>
          <w:rFonts w:ascii="Arial" w:hAnsi="Arial" w:cs="Arial"/>
          <w:u w:val="single"/>
        </w:rPr>
        <w:t>Углекислотные огнетушители</w:t>
      </w:r>
      <w:r w:rsidRPr="00BD3D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марок ОУ-2А, ОУ-5, ОУ-8 заполнены угл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кислым газом, находящимся в жидком состоянии под давлением 6…7 МПа.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сле вскрытия вентиля в раструбе огнетушителя диоксид углерода переходит в твердое состояние и в виде аэрозоля выбрасывается в зону горения. Углек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слотные огнетушители служат для тушения загораний </w:t>
      </w:r>
      <w:r w:rsidRPr="00BD3D94">
        <w:rPr>
          <w:rFonts w:ascii="Arial" w:hAnsi="Arial" w:cs="Arial"/>
        </w:rPr>
        <w:t>двигателей, топливных баков, электроустановок, различных горючих веществ за исключением тех, г</w:t>
      </w:r>
      <w:r w:rsidRPr="00BD3D94">
        <w:rPr>
          <w:rFonts w:ascii="Arial" w:hAnsi="Arial" w:cs="Arial"/>
        </w:rPr>
        <w:t>о</w:t>
      </w:r>
      <w:r w:rsidRPr="00BD3D94">
        <w:rPr>
          <w:rFonts w:ascii="Arial" w:hAnsi="Arial" w:cs="Arial"/>
        </w:rPr>
        <w:t>рение которых происходит без доступа воздуха, а также щелочных  металлов и магниевых сплавов.</w:t>
      </w:r>
    </w:p>
    <w:p w:rsidR="00C86BA6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522C30">
        <w:rPr>
          <w:rFonts w:ascii="Arial" w:hAnsi="Arial" w:cs="Arial"/>
          <w:u w:val="single"/>
        </w:rPr>
        <w:t>Порошковые огнетушители</w:t>
      </w:r>
      <w:r>
        <w:rPr>
          <w:rFonts w:ascii="Arial" w:hAnsi="Arial" w:cs="Arial"/>
        </w:rPr>
        <w:t xml:space="preserve"> марок ОПС-6, ОПМ-10, ОПС-100 заряжены порошком и снабжены специальным баллоном,  в котором под давлением 15 МПа находится сжатый газ (азот или воздух), предназначенный для выталкив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ния порошка из огнетушителя. </w:t>
      </w:r>
    </w:p>
    <w:p w:rsidR="007630DB" w:rsidRPr="00BD3D94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proofErr w:type="spellStart"/>
      <w:r w:rsidRPr="00522C30">
        <w:rPr>
          <w:rFonts w:ascii="Arial" w:hAnsi="Arial" w:cs="Arial"/>
          <w:u w:val="single"/>
        </w:rPr>
        <w:t>Хладоновые</w:t>
      </w:r>
      <w:proofErr w:type="spellEnd"/>
      <w:r w:rsidRPr="00522C30">
        <w:rPr>
          <w:rFonts w:ascii="Arial" w:hAnsi="Arial" w:cs="Arial"/>
          <w:u w:val="single"/>
        </w:rPr>
        <w:t xml:space="preserve"> огнетушители</w:t>
      </w:r>
      <w:r w:rsidRPr="00BD3D94">
        <w:rPr>
          <w:rFonts w:ascii="Arial" w:hAnsi="Arial" w:cs="Arial"/>
        </w:rPr>
        <w:t xml:space="preserve"> предназначены для использования в самом начале пожара для тушения различных материалов и электроустановок. Искл</w:t>
      </w:r>
      <w:r w:rsidRPr="00BD3D94">
        <w:rPr>
          <w:rFonts w:ascii="Arial" w:hAnsi="Arial" w:cs="Arial"/>
        </w:rPr>
        <w:t>ю</w:t>
      </w:r>
      <w:r w:rsidRPr="00BD3D94">
        <w:rPr>
          <w:rFonts w:ascii="Arial" w:hAnsi="Arial" w:cs="Arial"/>
        </w:rPr>
        <w:t>чени</w:t>
      </w:r>
      <w:r>
        <w:rPr>
          <w:rFonts w:ascii="Arial" w:hAnsi="Arial" w:cs="Arial"/>
        </w:rPr>
        <w:t>я</w:t>
      </w:r>
      <w:r w:rsidRPr="00BD3D94">
        <w:rPr>
          <w:rFonts w:ascii="Arial" w:hAnsi="Arial" w:cs="Arial"/>
        </w:rPr>
        <w:t xml:space="preserve"> такие же</w:t>
      </w:r>
      <w:r>
        <w:rPr>
          <w:rFonts w:ascii="Arial" w:hAnsi="Arial" w:cs="Arial"/>
        </w:rPr>
        <w:t>,</w:t>
      </w:r>
      <w:r w:rsidRPr="00BD3D94">
        <w:rPr>
          <w:rFonts w:ascii="Arial" w:hAnsi="Arial" w:cs="Arial"/>
        </w:rPr>
        <w:t xml:space="preserve"> как и в углекислотных огнетушителях.</w:t>
      </w:r>
    </w:p>
    <w:p w:rsidR="007630DB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BD3D94">
        <w:rPr>
          <w:rFonts w:ascii="Arial" w:hAnsi="Arial" w:cs="Arial"/>
        </w:rPr>
        <w:t>К числу средств тушения пожаров, которые могут быть эффективно и</w:t>
      </w:r>
      <w:r w:rsidRPr="00BD3D94">
        <w:rPr>
          <w:rFonts w:ascii="Arial" w:hAnsi="Arial" w:cs="Arial"/>
        </w:rPr>
        <w:t>с</w:t>
      </w:r>
      <w:r w:rsidRPr="00BD3D94">
        <w:rPr>
          <w:rFonts w:ascii="Arial" w:hAnsi="Arial" w:cs="Arial"/>
        </w:rPr>
        <w:t xml:space="preserve">пользованы в начальной стадии пожара, относятся также внутренние пожарные </w:t>
      </w:r>
      <w:r>
        <w:rPr>
          <w:rFonts w:ascii="Arial" w:hAnsi="Arial" w:cs="Arial"/>
        </w:rPr>
        <w:t xml:space="preserve">краны, </w:t>
      </w:r>
      <w:r w:rsidRPr="00BD3D94">
        <w:rPr>
          <w:rFonts w:ascii="Arial" w:hAnsi="Arial" w:cs="Arial"/>
        </w:rPr>
        <w:t xml:space="preserve">кошмы, песок. </w:t>
      </w:r>
    </w:p>
    <w:p w:rsidR="007630DB" w:rsidRPr="00BD3D94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581C9C">
        <w:rPr>
          <w:rFonts w:ascii="Arial" w:hAnsi="Arial" w:cs="Arial"/>
          <w:b/>
          <w:i/>
          <w:u w:val="single"/>
        </w:rPr>
        <w:t>Внутренние пожарные краны</w:t>
      </w:r>
      <w:r w:rsidRPr="00BD3D94">
        <w:rPr>
          <w:rFonts w:ascii="Arial" w:hAnsi="Arial" w:cs="Arial"/>
        </w:rPr>
        <w:t xml:space="preserve"> являются элементами противопожарного водоснабжения и предусматриваются в доступных и видных местах (у входов, на лестничных клетках, в коридорах). Пожарные краны устанавливают в спец</w:t>
      </w:r>
      <w:r w:rsidRPr="00BD3D94">
        <w:rPr>
          <w:rFonts w:ascii="Arial" w:hAnsi="Arial" w:cs="Arial"/>
        </w:rPr>
        <w:t>и</w:t>
      </w:r>
      <w:r w:rsidRPr="00BD3D94">
        <w:rPr>
          <w:rFonts w:ascii="Arial" w:hAnsi="Arial" w:cs="Arial"/>
        </w:rPr>
        <w:lastRenderedPageBreak/>
        <w:t xml:space="preserve">альных ящиках и к ним подсоединяют пожарные шланги длиной до </w:t>
      </w:r>
      <w:smartTag w:uri="urn:schemas-microsoft-com:office:smarttags" w:element="metricconverter">
        <w:smartTagPr>
          <w:attr w:name="ProductID" w:val="20 м"/>
        </w:smartTagPr>
        <w:r w:rsidRPr="00BD3D94">
          <w:rPr>
            <w:rFonts w:ascii="Arial" w:hAnsi="Arial" w:cs="Arial"/>
          </w:rPr>
          <w:t>20 м</w:t>
        </w:r>
      </w:smartTag>
      <w:r w:rsidRPr="00BD3D94">
        <w:rPr>
          <w:rFonts w:ascii="Arial" w:hAnsi="Arial" w:cs="Arial"/>
        </w:rPr>
        <w:t xml:space="preserve"> с п</w:t>
      </w:r>
      <w:r w:rsidRPr="00BD3D94">
        <w:rPr>
          <w:rFonts w:ascii="Arial" w:hAnsi="Arial" w:cs="Arial"/>
        </w:rPr>
        <w:t>о</w:t>
      </w:r>
      <w:r w:rsidRPr="00BD3D94">
        <w:rPr>
          <w:rFonts w:ascii="Arial" w:hAnsi="Arial" w:cs="Arial"/>
        </w:rPr>
        <w:t>жарными стволами. Количество кранов определяется из расчета, чтобы каждая точка пространства внутри здания могла орошаться не менее чем двумя стру</w:t>
      </w:r>
      <w:r w:rsidRPr="00BD3D94">
        <w:rPr>
          <w:rFonts w:ascii="Arial" w:hAnsi="Arial" w:cs="Arial"/>
        </w:rPr>
        <w:t>я</w:t>
      </w:r>
      <w:r w:rsidRPr="00BD3D94">
        <w:rPr>
          <w:rFonts w:ascii="Arial" w:hAnsi="Arial" w:cs="Arial"/>
        </w:rPr>
        <w:t xml:space="preserve">ми. </w:t>
      </w:r>
    </w:p>
    <w:p w:rsidR="007630DB" w:rsidRPr="00581C9C" w:rsidRDefault="007630DB" w:rsidP="007630DB">
      <w:pPr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Средствами индивидуальной защиты при пожаре</w:t>
      </w:r>
      <w:r>
        <w:rPr>
          <w:rFonts w:ascii="Arial" w:hAnsi="Arial" w:cs="Arial"/>
        </w:rPr>
        <w:t xml:space="preserve"> являются средства защиты органов дыхания от вредных веществ и дыма (респираторы, противог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зы, </w:t>
      </w:r>
      <w:proofErr w:type="spellStart"/>
      <w:r>
        <w:rPr>
          <w:rFonts w:ascii="Arial" w:hAnsi="Arial" w:cs="Arial"/>
        </w:rPr>
        <w:t>самоспасатели</w:t>
      </w:r>
      <w:proofErr w:type="spellEnd"/>
      <w:r>
        <w:rPr>
          <w:rFonts w:ascii="Arial" w:hAnsi="Arial" w:cs="Arial"/>
        </w:rPr>
        <w:t>). Пожарные используют специальные теплозащитные ко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тюмы и комплекты.</w:t>
      </w:r>
    </w:p>
    <w:p w:rsidR="00A06A2E" w:rsidRPr="00A734D9" w:rsidRDefault="00A734D9" w:rsidP="00A734D9">
      <w:pPr>
        <w:widowControl w:val="0"/>
        <w:spacing w:after="120" w:line="312" w:lineRule="auto"/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7.9</w:t>
      </w:r>
      <w:r w:rsidR="00A06A2E" w:rsidRPr="00A734D9">
        <w:rPr>
          <w:rFonts w:ascii="Arial" w:hAnsi="Arial" w:cs="Arial"/>
          <w:b/>
          <w:bCs/>
        </w:rPr>
        <w:t>.  Защита населения в ЧС</w:t>
      </w:r>
    </w:p>
    <w:p w:rsidR="00B07377" w:rsidRPr="00A734D9" w:rsidRDefault="00B07377" w:rsidP="00A734D9">
      <w:pPr>
        <w:pStyle w:val="aa"/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A734D9">
        <w:rPr>
          <w:rFonts w:ascii="Arial" w:hAnsi="Arial" w:cs="Arial"/>
          <w:b/>
          <w:bCs/>
        </w:rPr>
        <w:t>Защита в</w:t>
      </w:r>
      <w:r w:rsidRPr="00A734D9">
        <w:rPr>
          <w:rFonts w:ascii="Arial" w:hAnsi="Arial" w:cs="Arial"/>
        </w:rPr>
        <w:t xml:space="preserve"> </w:t>
      </w:r>
      <w:r w:rsidRPr="00A734D9">
        <w:rPr>
          <w:rFonts w:ascii="Arial" w:hAnsi="Arial" w:cs="Arial"/>
          <w:b/>
          <w:bCs/>
        </w:rPr>
        <w:t>ЧС</w:t>
      </w:r>
      <w:r w:rsidRPr="00A734D9">
        <w:rPr>
          <w:rFonts w:ascii="Arial" w:hAnsi="Arial" w:cs="Arial"/>
        </w:rPr>
        <w:t xml:space="preserve"> –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</w:t>
      </w:r>
      <w:r w:rsidRPr="00A734D9">
        <w:rPr>
          <w:rFonts w:ascii="Arial" w:hAnsi="Arial" w:cs="Arial"/>
        </w:rPr>
        <w:t>о</w:t>
      </w:r>
      <w:r w:rsidRPr="00A734D9">
        <w:rPr>
          <w:rFonts w:ascii="Arial" w:hAnsi="Arial" w:cs="Arial"/>
        </w:rPr>
        <w:t>ражающих факторов и воздействий источников ЧС.</w:t>
      </w:r>
    </w:p>
    <w:p w:rsidR="00004949" w:rsidRPr="00A734D9" w:rsidRDefault="003B3EA8" w:rsidP="00A734D9">
      <w:pPr>
        <w:widowControl w:val="0"/>
        <w:tabs>
          <w:tab w:val="num" w:pos="0"/>
        </w:tabs>
        <w:spacing w:line="312" w:lineRule="auto"/>
        <w:ind w:firstLine="720"/>
        <w:jc w:val="both"/>
        <w:rPr>
          <w:rFonts w:ascii="Arial" w:hAnsi="Arial" w:cs="Arial"/>
          <w:color w:val="0000A0"/>
        </w:rPr>
      </w:pPr>
      <w:r w:rsidRPr="00A734D9">
        <w:rPr>
          <w:rFonts w:ascii="Arial" w:hAnsi="Arial" w:cs="Arial"/>
        </w:rPr>
        <w:t xml:space="preserve">В рамках </w:t>
      </w:r>
      <w:r w:rsidR="00B07377" w:rsidRPr="00A734D9">
        <w:rPr>
          <w:rFonts w:ascii="Arial" w:hAnsi="Arial" w:cs="Arial"/>
        </w:rPr>
        <w:t xml:space="preserve">РСЧС </w:t>
      </w:r>
      <w:r w:rsidRPr="00A734D9">
        <w:rPr>
          <w:rFonts w:ascii="Arial" w:hAnsi="Arial" w:cs="Arial"/>
        </w:rPr>
        <w:t xml:space="preserve">действует </w:t>
      </w:r>
      <w:r w:rsidR="00004949" w:rsidRPr="00A734D9">
        <w:rPr>
          <w:rFonts w:ascii="Arial" w:hAnsi="Arial" w:cs="Arial"/>
        </w:rPr>
        <w:t>система мониторинга, лабораторного контроля и прогнозирования ЧС, включающая в себя более 7 тыс. организаций и учре</w:t>
      </w:r>
      <w:r w:rsidR="00004949" w:rsidRPr="00A734D9">
        <w:rPr>
          <w:rFonts w:ascii="Arial" w:hAnsi="Arial" w:cs="Arial"/>
        </w:rPr>
        <w:t>ж</w:t>
      </w:r>
      <w:r w:rsidR="00004949" w:rsidRPr="00A734D9">
        <w:rPr>
          <w:rFonts w:ascii="Arial" w:hAnsi="Arial" w:cs="Arial"/>
        </w:rPr>
        <w:t>дений</w:t>
      </w:r>
      <w:r w:rsidR="00736166" w:rsidRPr="00A734D9">
        <w:rPr>
          <w:rFonts w:ascii="Arial" w:hAnsi="Arial" w:cs="Arial"/>
        </w:rPr>
        <w:t xml:space="preserve">. </w:t>
      </w:r>
      <w:r w:rsidR="00B07377" w:rsidRPr="00A734D9">
        <w:rPr>
          <w:rFonts w:ascii="Arial" w:hAnsi="Arial" w:cs="Arial"/>
        </w:rPr>
        <w:t>С</w:t>
      </w:r>
      <w:r w:rsidR="00736166" w:rsidRPr="00A734D9">
        <w:rPr>
          <w:rFonts w:ascii="Arial" w:hAnsi="Arial" w:cs="Arial"/>
        </w:rPr>
        <w:t>формирована новая отрасль современной науки – наука управления рисками. Развивается индустрия спасательных технологий и спасательного оборудования.</w:t>
      </w:r>
    </w:p>
    <w:p w:rsidR="00AF20BD" w:rsidRPr="00A734D9" w:rsidRDefault="00D83C27" w:rsidP="00A734D9">
      <w:pPr>
        <w:tabs>
          <w:tab w:val="num" w:pos="0"/>
          <w:tab w:val="left" w:pos="180"/>
        </w:tabs>
        <w:spacing w:line="312" w:lineRule="auto"/>
        <w:ind w:firstLine="720"/>
        <w:jc w:val="both"/>
        <w:rPr>
          <w:rFonts w:ascii="Arial" w:hAnsi="Arial" w:cs="Arial"/>
        </w:rPr>
      </w:pPr>
      <w:r w:rsidRPr="00A734D9">
        <w:rPr>
          <w:rFonts w:ascii="Arial" w:hAnsi="Arial" w:cs="Arial"/>
          <w:u w:val="single"/>
        </w:rPr>
        <w:t>Основные п</w:t>
      </w:r>
      <w:r w:rsidR="00004949" w:rsidRPr="00A734D9">
        <w:rPr>
          <w:rFonts w:ascii="Arial" w:hAnsi="Arial" w:cs="Arial"/>
          <w:u w:val="single"/>
        </w:rPr>
        <w:t xml:space="preserve">ринципы </w:t>
      </w:r>
      <w:proofErr w:type="spellStart"/>
      <w:r w:rsidRPr="00A734D9">
        <w:rPr>
          <w:rFonts w:ascii="Arial" w:hAnsi="Arial" w:cs="Arial"/>
          <w:u w:val="single"/>
        </w:rPr>
        <w:t>ЗНиТ</w:t>
      </w:r>
      <w:proofErr w:type="spellEnd"/>
      <w:r w:rsidRPr="00A734D9">
        <w:rPr>
          <w:rFonts w:ascii="Arial" w:hAnsi="Arial" w:cs="Arial"/>
          <w:u w:val="single"/>
        </w:rPr>
        <w:t xml:space="preserve"> от </w:t>
      </w:r>
      <w:r w:rsidR="00555FA3" w:rsidRPr="00A734D9">
        <w:rPr>
          <w:rFonts w:ascii="Arial" w:hAnsi="Arial" w:cs="Arial"/>
          <w:u w:val="single"/>
        </w:rPr>
        <w:t>Ч</w:t>
      </w:r>
      <w:r w:rsidRPr="00A734D9">
        <w:rPr>
          <w:rFonts w:ascii="Arial" w:hAnsi="Arial" w:cs="Arial"/>
          <w:u w:val="single"/>
        </w:rPr>
        <w:t>С</w:t>
      </w:r>
      <w:r w:rsidRPr="00A734D9">
        <w:rPr>
          <w:rFonts w:ascii="Arial" w:hAnsi="Arial" w:cs="Arial"/>
        </w:rPr>
        <w:t xml:space="preserve"> определены в статье 7 ФЗ «О защите населения и территорий от чрезвычайных ситуаций природного и техногенного характера»</w:t>
      </w:r>
      <w:r w:rsidR="00004949" w:rsidRPr="00A734D9">
        <w:rPr>
          <w:rFonts w:ascii="Arial" w:hAnsi="Arial" w:cs="Arial"/>
        </w:rPr>
        <w:t>.</w:t>
      </w:r>
    </w:p>
    <w:p w:rsidR="00E452A6" w:rsidRPr="00A734D9" w:rsidRDefault="00E452A6" w:rsidP="00CD0170">
      <w:pPr>
        <w:widowControl w:val="0"/>
        <w:numPr>
          <w:ilvl w:val="0"/>
          <w:numId w:val="26"/>
        </w:numPr>
        <w:tabs>
          <w:tab w:val="clear" w:pos="720"/>
          <w:tab w:val="num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 xml:space="preserve">Мероприятия, направленные на предупреждение </w:t>
      </w:r>
      <w:r w:rsidR="00D83C27" w:rsidRPr="00A734D9">
        <w:rPr>
          <w:rFonts w:ascii="Arial" w:hAnsi="Arial" w:cs="Arial"/>
        </w:rPr>
        <w:t>ЧС</w:t>
      </w:r>
      <w:r w:rsidRPr="00A734D9">
        <w:rPr>
          <w:rFonts w:ascii="Arial" w:hAnsi="Arial" w:cs="Arial"/>
        </w:rPr>
        <w:t>, а также на максимал</w:t>
      </w:r>
      <w:r w:rsidRPr="00A734D9">
        <w:rPr>
          <w:rFonts w:ascii="Arial" w:hAnsi="Arial" w:cs="Arial"/>
        </w:rPr>
        <w:t>ь</w:t>
      </w:r>
      <w:r w:rsidRPr="00A734D9">
        <w:rPr>
          <w:rFonts w:ascii="Arial" w:hAnsi="Arial" w:cs="Arial"/>
        </w:rPr>
        <w:t xml:space="preserve">но возможное снижение размеров ущерба и потерь в случае их возникновения, проводятся </w:t>
      </w:r>
      <w:r w:rsidRPr="00A734D9">
        <w:rPr>
          <w:rFonts w:ascii="Arial" w:hAnsi="Arial" w:cs="Arial"/>
          <w:i/>
        </w:rPr>
        <w:t>заблаговременно</w:t>
      </w:r>
      <w:r w:rsidRPr="00A734D9">
        <w:rPr>
          <w:rFonts w:ascii="Arial" w:hAnsi="Arial" w:cs="Arial"/>
        </w:rPr>
        <w:t xml:space="preserve">. </w:t>
      </w:r>
    </w:p>
    <w:p w:rsidR="00E452A6" w:rsidRPr="00A734D9" w:rsidRDefault="00E452A6" w:rsidP="00CD0170">
      <w:pPr>
        <w:numPr>
          <w:ilvl w:val="0"/>
          <w:numId w:val="26"/>
        </w:numPr>
        <w:tabs>
          <w:tab w:val="clear" w:pos="720"/>
          <w:tab w:val="num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 xml:space="preserve">Планирование и осуществление мероприятий по </w:t>
      </w:r>
      <w:proofErr w:type="spellStart"/>
      <w:r w:rsidR="00D83C27" w:rsidRPr="00A734D9">
        <w:rPr>
          <w:rFonts w:ascii="Arial" w:hAnsi="Arial" w:cs="Arial"/>
        </w:rPr>
        <w:t>ЗНиТ</w:t>
      </w:r>
      <w:proofErr w:type="spellEnd"/>
      <w:r w:rsidRPr="00A734D9">
        <w:rPr>
          <w:rFonts w:ascii="Arial" w:hAnsi="Arial" w:cs="Arial"/>
        </w:rPr>
        <w:t xml:space="preserve"> проводятся с учетом экономических, природных и иных характеристик, особенностей территорий и степени реальной опасности возникновения </w:t>
      </w:r>
      <w:r w:rsidR="00D83C27" w:rsidRPr="00A734D9">
        <w:rPr>
          <w:rFonts w:ascii="Arial" w:hAnsi="Arial" w:cs="Arial"/>
        </w:rPr>
        <w:t>ЧС</w:t>
      </w:r>
      <w:r w:rsidRPr="00A734D9">
        <w:rPr>
          <w:rFonts w:ascii="Arial" w:hAnsi="Arial" w:cs="Arial"/>
        </w:rPr>
        <w:t xml:space="preserve">. </w:t>
      </w:r>
    </w:p>
    <w:p w:rsidR="00E452A6" w:rsidRPr="00A734D9" w:rsidRDefault="00E452A6" w:rsidP="00CD0170">
      <w:pPr>
        <w:numPr>
          <w:ilvl w:val="0"/>
          <w:numId w:val="26"/>
        </w:numPr>
        <w:tabs>
          <w:tab w:val="clear" w:pos="720"/>
          <w:tab w:val="num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 xml:space="preserve">Объем и содержание мероприятий по </w:t>
      </w:r>
      <w:proofErr w:type="spellStart"/>
      <w:r w:rsidR="00D83C27" w:rsidRPr="00A734D9">
        <w:rPr>
          <w:rFonts w:ascii="Arial" w:hAnsi="Arial" w:cs="Arial"/>
        </w:rPr>
        <w:t>ЗНиТ</w:t>
      </w:r>
      <w:proofErr w:type="spellEnd"/>
      <w:r w:rsidR="00D83C27" w:rsidRPr="00A734D9">
        <w:rPr>
          <w:rFonts w:ascii="Arial" w:hAnsi="Arial" w:cs="Arial"/>
        </w:rPr>
        <w:t xml:space="preserve"> от ЧС</w:t>
      </w:r>
      <w:r w:rsidRPr="00A734D9">
        <w:rPr>
          <w:rFonts w:ascii="Arial" w:hAnsi="Arial" w:cs="Arial"/>
        </w:rPr>
        <w:t xml:space="preserve"> определяются исходя из принципа необходимой достаточности и максимально возможного использов</w:t>
      </w:r>
      <w:r w:rsidRPr="00A734D9">
        <w:rPr>
          <w:rFonts w:ascii="Arial" w:hAnsi="Arial" w:cs="Arial"/>
        </w:rPr>
        <w:t>а</w:t>
      </w:r>
      <w:r w:rsidRPr="00A734D9">
        <w:rPr>
          <w:rFonts w:ascii="Arial" w:hAnsi="Arial" w:cs="Arial"/>
        </w:rPr>
        <w:t xml:space="preserve">ния имеющихся сил и средств, включая силы и средства </w:t>
      </w:r>
      <w:r w:rsidR="00D83C27" w:rsidRPr="00A734D9">
        <w:rPr>
          <w:rFonts w:ascii="Arial" w:hAnsi="Arial" w:cs="Arial"/>
        </w:rPr>
        <w:t>ГО</w:t>
      </w:r>
      <w:r w:rsidRPr="00A734D9">
        <w:rPr>
          <w:rFonts w:ascii="Arial" w:hAnsi="Arial" w:cs="Arial"/>
        </w:rPr>
        <w:t xml:space="preserve">. </w:t>
      </w:r>
    </w:p>
    <w:p w:rsidR="00E452A6" w:rsidRPr="00A734D9" w:rsidRDefault="00E452A6" w:rsidP="00CD0170">
      <w:pPr>
        <w:numPr>
          <w:ilvl w:val="0"/>
          <w:numId w:val="26"/>
        </w:numPr>
        <w:tabs>
          <w:tab w:val="clear" w:pos="720"/>
          <w:tab w:val="num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 xml:space="preserve">Ликвидация </w:t>
      </w:r>
      <w:r w:rsidR="00D83C27" w:rsidRPr="00A734D9">
        <w:rPr>
          <w:rFonts w:ascii="Arial" w:hAnsi="Arial" w:cs="Arial"/>
        </w:rPr>
        <w:t>ЧС</w:t>
      </w:r>
      <w:r w:rsidRPr="00A734D9">
        <w:rPr>
          <w:rFonts w:ascii="Arial" w:hAnsi="Arial" w:cs="Arial"/>
        </w:rPr>
        <w:t xml:space="preserve"> осуществляется силами и средствами организаций, органов местного самоуправления, органов исполнительной власти субъектов </w:t>
      </w:r>
      <w:r w:rsidR="00D83C27" w:rsidRPr="00A734D9">
        <w:rPr>
          <w:rFonts w:ascii="Arial" w:hAnsi="Arial" w:cs="Arial"/>
        </w:rPr>
        <w:t>РФ</w:t>
      </w:r>
      <w:r w:rsidRPr="00A734D9">
        <w:rPr>
          <w:rFonts w:ascii="Arial" w:hAnsi="Arial" w:cs="Arial"/>
        </w:rPr>
        <w:t xml:space="preserve">, на территориях которых сложилась </w:t>
      </w:r>
      <w:r w:rsidR="00D83C27" w:rsidRPr="00A734D9">
        <w:rPr>
          <w:rFonts w:ascii="Arial" w:hAnsi="Arial" w:cs="Arial"/>
        </w:rPr>
        <w:t>ЧС</w:t>
      </w:r>
      <w:r w:rsidRPr="00A734D9">
        <w:rPr>
          <w:rFonts w:ascii="Arial" w:hAnsi="Arial" w:cs="Arial"/>
        </w:rPr>
        <w:t xml:space="preserve">. При недостаточности вышеуказанных сил и средств в установленном законодательством </w:t>
      </w:r>
      <w:r w:rsidR="00D67B62" w:rsidRPr="00A734D9">
        <w:rPr>
          <w:rFonts w:ascii="Arial" w:hAnsi="Arial" w:cs="Arial"/>
        </w:rPr>
        <w:t>РФ</w:t>
      </w:r>
      <w:r w:rsidRPr="00A734D9">
        <w:rPr>
          <w:rFonts w:ascii="Arial" w:hAnsi="Arial" w:cs="Arial"/>
        </w:rPr>
        <w:t xml:space="preserve"> порядке привлекаются силы и средства федеральных органов исполнительной власти. </w:t>
      </w:r>
    </w:p>
    <w:p w:rsidR="00E452A6" w:rsidRPr="00A734D9" w:rsidRDefault="00E452A6" w:rsidP="00CD0170">
      <w:pPr>
        <w:numPr>
          <w:ilvl w:val="0"/>
          <w:numId w:val="26"/>
        </w:numPr>
        <w:tabs>
          <w:tab w:val="clear" w:pos="720"/>
          <w:tab w:val="num" w:pos="180"/>
          <w:tab w:val="left" w:pos="36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lastRenderedPageBreak/>
        <w:t xml:space="preserve">Силы и средства </w:t>
      </w:r>
      <w:r w:rsidR="00D67B62" w:rsidRPr="00A734D9">
        <w:rPr>
          <w:rFonts w:ascii="Arial" w:hAnsi="Arial" w:cs="Arial"/>
        </w:rPr>
        <w:t>ГО</w:t>
      </w:r>
      <w:r w:rsidRPr="00A734D9">
        <w:rPr>
          <w:rFonts w:ascii="Arial" w:hAnsi="Arial" w:cs="Arial"/>
        </w:rPr>
        <w:t xml:space="preserve"> привлекаются к организации и проведению меропри</w:t>
      </w:r>
      <w:r w:rsidRPr="00A734D9">
        <w:rPr>
          <w:rFonts w:ascii="Arial" w:hAnsi="Arial" w:cs="Arial"/>
        </w:rPr>
        <w:t>я</w:t>
      </w:r>
      <w:r w:rsidRPr="00A734D9">
        <w:rPr>
          <w:rFonts w:ascii="Arial" w:hAnsi="Arial" w:cs="Arial"/>
        </w:rPr>
        <w:t xml:space="preserve">тий по предотвращению и ликвидации </w:t>
      </w:r>
      <w:r w:rsidR="00D67B62" w:rsidRPr="00A734D9">
        <w:rPr>
          <w:rFonts w:ascii="Arial" w:hAnsi="Arial" w:cs="Arial"/>
        </w:rPr>
        <w:t>ЧС</w:t>
      </w:r>
      <w:r w:rsidRPr="00A734D9">
        <w:rPr>
          <w:rFonts w:ascii="Arial" w:hAnsi="Arial" w:cs="Arial"/>
        </w:rPr>
        <w:t xml:space="preserve"> </w:t>
      </w:r>
      <w:r w:rsidRPr="00A734D9">
        <w:rPr>
          <w:rFonts w:ascii="Arial" w:hAnsi="Arial" w:cs="Arial"/>
          <w:i/>
        </w:rPr>
        <w:t>федерального</w:t>
      </w:r>
      <w:r w:rsidRPr="00A734D9">
        <w:rPr>
          <w:rFonts w:ascii="Arial" w:hAnsi="Arial" w:cs="Arial"/>
        </w:rPr>
        <w:t xml:space="preserve"> и </w:t>
      </w:r>
      <w:r w:rsidRPr="00A734D9">
        <w:rPr>
          <w:rFonts w:ascii="Arial" w:hAnsi="Arial" w:cs="Arial"/>
          <w:i/>
        </w:rPr>
        <w:t>регионального</w:t>
      </w:r>
      <w:r w:rsidRPr="00A734D9">
        <w:rPr>
          <w:rFonts w:ascii="Arial" w:hAnsi="Arial" w:cs="Arial"/>
        </w:rPr>
        <w:t xml:space="preserve"> </w:t>
      </w:r>
      <w:r w:rsidRPr="00A734D9">
        <w:rPr>
          <w:rFonts w:ascii="Arial" w:hAnsi="Arial" w:cs="Arial"/>
          <w:i/>
        </w:rPr>
        <w:t>х</w:t>
      </w:r>
      <w:r w:rsidRPr="00A734D9">
        <w:rPr>
          <w:rFonts w:ascii="Arial" w:hAnsi="Arial" w:cs="Arial"/>
          <w:i/>
        </w:rPr>
        <w:t>а</w:t>
      </w:r>
      <w:r w:rsidRPr="00A734D9">
        <w:rPr>
          <w:rFonts w:ascii="Arial" w:hAnsi="Arial" w:cs="Arial"/>
          <w:i/>
        </w:rPr>
        <w:t>рактера</w:t>
      </w:r>
      <w:r w:rsidRPr="00A734D9">
        <w:rPr>
          <w:rFonts w:ascii="Arial" w:hAnsi="Arial" w:cs="Arial"/>
        </w:rPr>
        <w:t xml:space="preserve"> </w:t>
      </w:r>
      <w:r w:rsidR="00555FA3" w:rsidRPr="00A734D9">
        <w:rPr>
          <w:rFonts w:ascii="Arial" w:hAnsi="Arial" w:cs="Arial"/>
        </w:rPr>
        <w:t xml:space="preserve"> </w:t>
      </w:r>
      <w:r w:rsidRPr="00A734D9">
        <w:rPr>
          <w:rFonts w:ascii="Arial" w:hAnsi="Arial" w:cs="Arial"/>
        </w:rPr>
        <w:t>в порядке, установленном федеральным зако</w:t>
      </w:r>
      <w:r w:rsidR="00555FA3" w:rsidRPr="00A734D9">
        <w:rPr>
          <w:rFonts w:ascii="Arial" w:hAnsi="Arial" w:cs="Arial"/>
        </w:rPr>
        <w:t>нодательством</w:t>
      </w:r>
      <w:r w:rsidRPr="00A734D9">
        <w:rPr>
          <w:rFonts w:ascii="Arial" w:hAnsi="Arial" w:cs="Arial"/>
        </w:rPr>
        <w:t xml:space="preserve">. </w:t>
      </w:r>
    </w:p>
    <w:p w:rsidR="00AF20BD" w:rsidRPr="00A734D9" w:rsidRDefault="00555FA3" w:rsidP="00A734D9">
      <w:pPr>
        <w:spacing w:line="312" w:lineRule="auto"/>
        <w:ind w:firstLine="720"/>
        <w:jc w:val="both"/>
        <w:rPr>
          <w:rFonts w:ascii="Arial" w:hAnsi="Arial" w:cs="Arial"/>
        </w:rPr>
      </w:pPr>
      <w:r w:rsidRPr="00A734D9">
        <w:rPr>
          <w:rFonts w:ascii="Arial" w:hAnsi="Arial" w:cs="Arial"/>
          <w:u w:val="single"/>
        </w:rPr>
        <w:t>Комплекс мер по обеспечению защиты населения в ЧС</w:t>
      </w:r>
      <w:r w:rsidRPr="00A734D9">
        <w:rPr>
          <w:rFonts w:ascii="Arial" w:hAnsi="Arial" w:cs="Arial"/>
          <w:color w:val="0000A0"/>
        </w:rPr>
        <w:t xml:space="preserve">. </w:t>
      </w:r>
      <w:r w:rsidR="003B3EA8" w:rsidRPr="00A734D9">
        <w:rPr>
          <w:rFonts w:ascii="Arial" w:hAnsi="Arial" w:cs="Arial"/>
        </w:rPr>
        <w:t>Вопрос защиты населения в ЧС требует комплексного подхода.</w:t>
      </w:r>
    </w:p>
    <w:p w:rsidR="007552DA" w:rsidRPr="00A734D9" w:rsidRDefault="007552DA" w:rsidP="007552DA">
      <w:pPr>
        <w:pStyle w:val="aa"/>
        <w:spacing w:line="312" w:lineRule="auto"/>
        <w:ind w:firstLine="709"/>
        <w:jc w:val="both"/>
        <w:rPr>
          <w:rFonts w:ascii="Arial" w:hAnsi="Arial" w:cs="Arial"/>
        </w:rPr>
      </w:pPr>
      <w:r w:rsidRPr="00A734D9">
        <w:rPr>
          <w:rFonts w:ascii="Arial" w:hAnsi="Arial" w:cs="Arial"/>
          <w:b/>
          <w:bCs/>
        </w:rPr>
        <w:t>Предупреждение ЧС</w:t>
      </w:r>
      <w:r w:rsidRPr="00A734D9">
        <w:rPr>
          <w:rFonts w:ascii="Arial" w:hAnsi="Arial" w:cs="Arial"/>
        </w:rPr>
        <w:t xml:space="preserve"> – комплекс мероприятий, проводимых заблаговр</w:t>
      </w:r>
      <w:r w:rsidRPr="00A734D9">
        <w:rPr>
          <w:rFonts w:ascii="Arial" w:hAnsi="Arial" w:cs="Arial"/>
        </w:rPr>
        <w:t>е</w:t>
      </w:r>
      <w:r w:rsidRPr="00A734D9">
        <w:rPr>
          <w:rFonts w:ascii="Arial" w:hAnsi="Arial" w:cs="Arial"/>
        </w:rPr>
        <w:t xml:space="preserve">менно и направленных на </w:t>
      </w:r>
      <w:r w:rsidR="00624264" w:rsidRPr="00A734D9">
        <w:rPr>
          <w:rFonts w:ascii="Arial" w:hAnsi="Arial" w:cs="Arial"/>
          <w:i/>
        </w:rPr>
        <w:t>предотвращение ЧС</w:t>
      </w:r>
      <w:r w:rsidR="00624264" w:rsidRPr="00A734D9">
        <w:rPr>
          <w:rFonts w:ascii="Arial" w:hAnsi="Arial" w:cs="Arial"/>
        </w:rPr>
        <w:t xml:space="preserve"> и </w:t>
      </w:r>
      <w:r w:rsidR="00624264" w:rsidRPr="00A734D9">
        <w:rPr>
          <w:rFonts w:ascii="Arial" w:hAnsi="Arial" w:cs="Arial"/>
          <w:i/>
        </w:rPr>
        <w:t>уменьшение их масштабов</w:t>
      </w:r>
      <w:r w:rsidR="00624264" w:rsidRPr="00A734D9">
        <w:rPr>
          <w:rFonts w:ascii="Arial" w:hAnsi="Arial" w:cs="Arial"/>
        </w:rPr>
        <w:t xml:space="preserve"> в случае возникновения.</w:t>
      </w:r>
    </w:p>
    <w:p w:rsidR="00624264" w:rsidRPr="00A734D9" w:rsidRDefault="007552DA" w:rsidP="007552DA">
      <w:pPr>
        <w:pStyle w:val="aa"/>
        <w:widowControl w:val="0"/>
        <w:spacing w:line="312" w:lineRule="auto"/>
        <w:ind w:firstLine="720"/>
        <w:jc w:val="both"/>
        <w:rPr>
          <w:rFonts w:ascii="Arial" w:hAnsi="Arial" w:cs="Arial"/>
        </w:rPr>
      </w:pPr>
      <w:proofErr w:type="gramStart"/>
      <w:r w:rsidRPr="00A734D9">
        <w:rPr>
          <w:rFonts w:ascii="Arial" w:hAnsi="Arial" w:cs="Arial"/>
          <w:b/>
          <w:bCs/>
        </w:rPr>
        <w:t>Предотвращение ЧС</w:t>
      </w:r>
      <w:r w:rsidRPr="00A734D9">
        <w:rPr>
          <w:rFonts w:ascii="Arial" w:hAnsi="Arial" w:cs="Arial"/>
        </w:rPr>
        <w:t xml:space="preserve"> </w:t>
      </w:r>
      <w:r w:rsidRPr="00A734D9">
        <w:rPr>
          <w:rFonts w:ascii="Arial" w:hAnsi="Arial" w:cs="Arial"/>
          <w:bCs/>
        </w:rPr>
        <w:t>–</w:t>
      </w:r>
      <w:r w:rsidRPr="00A734D9">
        <w:rPr>
          <w:rFonts w:ascii="Arial" w:hAnsi="Arial" w:cs="Arial"/>
        </w:rPr>
        <w:t xml:space="preserve"> комплекс правовых, организационных, эконом</w:t>
      </w:r>
      <w:r w:rsidRPr="00A734D9">
        <w:rPr>
          <w:rFonts w:ascii="Arial" w:hAnsi="Arial" w:cs="Arial"/>
        </w:rPr>
        <w:t>и</w:t>
      </w:r>
      <w:r w:rsidRPr="00A734D9">
        <w:rPr>
          <w:rFonts w:ascii="Arial" w:hAnsi="Arial" w:cs="Arial"/>
        </w:rPr>
        <w:t>ческих, инженерно-технических, эколого-защитных, санитарно-гигиенических, санитарно-эпидемиологических и специальных мероприятий, направленных на</w:t>
      </w:r>
      <w:r w:rsidR="00624264" w:rsidRPr="00A734D9">
        <w:rPr>
          <w:rFonts w:ascii="Arial" w:hAnsi="Arial" w:cs="Arial"/>
        </w:rPr>
        <w:t>:</w:t>
      </w:r>
      <w:proofErr w:type="gramEnd"/>
    </w:p>
    <w:p w:rsidR="009E55F2" w:rsidRPr="00A734D9" w:rsidRDefault="00AA6A48" w:rsidP="00CD0170">
      <w:pPr>
        <w:pStyle w:val="aa"/>
        <w:widowControl w:val="0"/>
        <w:numPr>
          <w:ilvl w:val="0"/>
          <w:numId w:val="27"/>
        </w:numPr>
        <w:tabs>
          <w:tab w:val="clear" w:pos="70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 xml:space="preserve">организацию </w:t>
      </w:r>
      <w:r w:rsidR="007552DA" w:rsidRPr="00A734D9">
        <w:rPr>
          <w:rFonts w:ascii="Arial" w:hAnsi="Arial" w:cs="Arial"/>
        </w:rPr>
        <w:t xml:space="preserve">наблюдения и </w:t>
      </w:r>
      <w:proofErr w:type="gramStart"/>
      <w:r w:rsidR="007552DA" w:rsidRPr="00A734D9">
        <w:rPr>
          <w:rFonts w:ascii="Arial" w:hAnsi="Arial" w:cs="Arial"/>
        </w:rPr>
        <w:t>контроля за</w:t>
      </w:r>
      <w:proofErr w:type="gramEnd"/>
      <w:r w:rsidR="007552DA" w:rsidRPr="00A734D9">
        <w:rPr>
          <w:rFonts w:ascii="Arial" w:hAnsi="Arial" w:cs="Arial"/>
        </w:rPr>
        <w:t xml:space="preserve"> состоянием окружающей природной среды</w:t>
      </w:r>
      <w:r w:rsidR="00624264" w:rsidRPr="00A734D9">
        <w:rPr>
          <w:rFonts w:ascii="Arial" w:hAnsi="Arial" w:cs="Arial"/>
        </w:rPr>
        <w:t xml:space="preserve"> (ОПС)</w:t>
      </w:r>
      <w:r w:rsidR="007552DA" w:rsidRPr="00A734D9">
        <w:rPr>
          <w:rFonts w:ascii="Arial" w:hAnsi="Arial" w:cs="Arial"/>
        </w:rPr>
        <w:t xml:space="preserve"> и потенциально опасных объектов</w:t>
      </w:r>
      <w:r w:rsidR="00624264" w:rsidRPr="00A734D9">
        <w:rPr>
          <w:rFonts w:ascii="Arial" w:hAnsi="Arial" w:cs="Arial"/>
        </w:rPr>
        <w:t xml:space="preserve"> (ПОО); </w:t>
      </w:r>
    </w:p>
    <w:p w:rsidR="009E55F2" w:rsidRPr="00A734D9" w:rsidRDefault="00AA6A48" w:rsidP="00CD0170">
      <w:pPr>
        <w:pStyle w:val="aa"/>
        <w:widowControl w:val="0"/>
        <w:numPr>
          <w:ilvl w:val="0"/>
          <w:numId w:val="27"/>
        </w:numPr>
        <w:tabs>
          <w:tab w:val="clear" w:pos="70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 xml:space="preserve">организацию </w:t>
      </w:r>
      <w:r w:rsidR="007552DA" w:rsidRPr="00A734D9">
        <w:rPr>
          <w:rFonts w:ascii="Arial" w:hAnsi="Arial" w:cs="Arial"/>
        </w:rPr>
        <w:t>прогнозировани</w:t>
      </w:r>
      <w:r w:rsidRPr="00A734D9">
        <w:rPr>
          <w:rFonts w:ascii="Arial" w:hAnsi="Arial" w:cs="Arial"/>
        </w:rPr>
        <w:t>я</w:t>
      </w:r>
      <w:r w:rsidR="007552DA" w:rsidRPr="00A734D9">
        <w:rPr>
          <w:rFonts w:ascii="Arial" w:hAnsi="Arial" w:cs="Arial"/>
        </w:rPr>
        <w:t xml:space="preserve"> и профилактик</w:t>
      </w:r>
      <w:r w:rsidRPr="00A734D9">
        <w:rPr>
          <w:rFonts w:ascii="Arial" w:hAnsi="Arial" w:cs="Arial"/>
        </w:rPr>
        <w:t>и</w:t>
      </w:r>
      <w:r w:rsidR="007552DA" w:rsidRPr="00A734D9">
        <w:rPr>
          <w:rFonts w:ascii="Arial" w:hAnsi="Arial" w:cs="Arial"/>
        </w:rPr>
        <w:t xml:space="preserve"> возникновения источников ЧС</w:t>
      </w:r>
      <w:r w:rsidR="009E55F2" w:rsidRPr="00A734D9">
        <w:rPr>
          <w:rFonts w:ascii="Arial" w:hAnsi="Arial" w:cs="Arial"/>
        </w:rPr>
        <w:t>;</w:t>
      </w:r>
    </w:p>
    <w:p w:rsidR="007552DA" w:rsidRPr="00A734D9" w:rsidRDefault="007552DA" w:rsidP="00CD0170">
      <w:pPr>
        <w:pStyle w:val="aa"/>
        <w:widowControl w:val="0"/>
        <w:numPr>
          <w:ilvl w:val="0"/>
          <w:numId w:val="27"/>
        </w:numPr>
        <w:tabs>
          <w:tab w:val="clear" w:pos="70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подготовк</w:t>
      </w:r>
      <w:r w:rsidR="00AA6A48" w:rsidRPr="00A734D9">
        <w:rPr>
          <w:rFonts w:ascii="Arial" w:hAnsi="Arial" w:cs="Arial"/>
        </w:rPr>
        <w:t>у</w:t>
      </w:r>
      <w:r w:rsidRPr="00A734D9">
        <w:rPr>
          <w:rFonts w:ascii="Arial" w:hAnsi="Arial" w:cs="Arial"/>
        </w:rPr>
        <w:t xml:space="preserve"> к ЧС.</w:t>
      </w:r>
    </w:p>
    <w:p w:rsidR="003D4B63" w:rsidRPr="00A734D9" w:rsidRDefault="009E55F2" w:rsidP="00D83C27">
      <w:pPr>
        <w:spacing w:line="312" w:lineRule="auto"/>
        <w:ind w:firstLine="720"/>
        <w:jc w:val="both"/>
        <w:rPr>
          <w:rFonts w:ascii="Arial" w:hAnsi="Arial" w:cs="Arial"/>
        </w:rPr>
      </w:pPr>
      <w:r w:rsidRPr="00A734D9">
        <w:rPr>
          <w:rFonts w:ascii="Arial" w:hAnsi="Arial" w:cs="Arial"/>
          <w:u w:val="single"/>
        </w:rPr>
        <w:t>Наблюдение и контроль за ОПС и ПОО</w:t>
      </w:r>
      <w:r w:rsidRPr="00A734D9">
        <w:rPr>
          <w:rFonts w:ascii="Arial" w:hAnsi="Arial" w:cs="Arial"/>
        </w:rPr>
        <w:t xml:space="preserve"> осуществляют соответствующие надзорные органы, деятельность которых координирует МЧС России. </w:t>
      </w:r>
    </w:p>
    <w:p w:rsidR="00555FA3" w:rsidRPr="00A734D9" w:rsidRDefault="009E55F2" w:rsidP="00D83C27">
      <w:pPr>
        <w:spacing w:line="312" w:lineRule="auto"/>
        <w:ind w:firstLine="72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 xml:space="preserve">Важными элементами контроля и наблюдения </w:t>
      </w:r>
      <w:r w:rsidRPr="00A734D9">
        <w:rPr>
          <w:rFonts w:ascii="Arial" w:hAnsi="Arial" w:cs="Arial"/>
          <w:u w:val="single"/>
        </w:rPr>
        <w:t>за опасными производс</w:t>
      </w:r>
      <w:r w:rsidRPr="00A734D9">
        <w:rPr>
          <w:rFonts w:ascii="Arial" w:hAnsi="Arial" w:cs="Arial"/>
          <w:u w:val="single"/>
        </w:rPr>
        <w:t>т</w:t>
      </w:r>
      <w:r w:rsidRPr="00A734D9">
        <w:rPr>
          <w:rFonts w:ascii="Arial" w:hAnsi="Arial" w:cs="Arial"/>
          <w:u w:val="single"/>
        </w:rPr>
        <w:t>венными объектами</w:t>
      </w:r>
      <w:r w:rsidRPr="00A734D9">
        <w:rPr>
          <w:rFonts w:ascii="Arial" w:hAnsi="Arial" w:cs="Arial"/>
        </w:rPr>
        <w:t xml:space="preserve"> являются лицензирование их деятельности, деклариров</w:t>
      </w:r>
      <w:r w:rsidRPr="00A734D9">
        <w:rPr>
          <w:rFonts w:ascii="Arial" w:hAnsi="Arial" w:cs="Arial"/>
        </w:rPr>
        <w:t>а</w:t>
      </w:r>
      <w:r w:rsidRPr="00A734D9">
        <w:rPr>
          <w:rFonts w:ascii="Arial" w:hAnsi="Arial" w:cs="Arial"/>
        </w:rPr>
        <w:t>ние безопасности промышленного объекта, экспертиза проектов ПОО и гос</w:t>
      </w:r>
      <w:r w:rsidRPr="00A734D9">
        <w:rPr>
          <w:rFonts w:ascii="Arial" w:hAnsi="Arial" w:cs="Arial"/>
        </w:rPr>
        <w:t>у</w:t>
      </w:r>
      <w:r w:rsidRPr="00A734D9">
        <w:rPr>
          <w:rFonts w:ascii="Arial" w:hAnsi="Arial" w:cs="Arial"/>
        </w:rPr>
        <w:t>дарственный надзор.</w:t>
      </w:r>
    </w:p>
    <w:p w:rsidR="0022518B" w:rsidRPr="00A734D9" w:rsidRDefault="00674615" w:rsidP="00AA6A48">
      <w:pPr>
        <w:widowControl w:val="0"/>
        <w:spacing w:line="312" w:lineRule="auto"/>
        <w:ind w:firstLine="72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 xml:space="preserve">Особо важную роль играет </w:t>
      </w:r>
      <w:r w:rsidRPr="00A734D9">
        <w:rPr>
          <w:rFonts w:ascii="Arial" w:hAnsi="Arial" w:cs="Arial"/>
          <w:i/>
          <w:u w:val="single"/>
        </w:rPr>
        <w:t>декларирование безопасности промышле</w:t>
      </w:r>
      <w:r w:rsidRPr="00A734D9">
        <w:rPr>
          <w:rFonts w:ascii="Arial" w:hAnsi="Arial" w:cs="Arial"/>
          <w:i/>
          <w:u w:val="single"/>
        </w:rPr>
        <w:t>н</w:t>
      </w:r>
      <w:r w:rsidRPr="00A734D9">
        <w:rPr>
          <w:rFonts w:ascii="Arial" w:hAnsi="Arial" w:cs="Arial"/>
          <w:i/>
          <w:u w:val="single"/>
        </w:rPr>
        <w:t>ного объекта</w:t>
      </w:r>
      <w:r w:rsidR="00D91080" w:rsidRPr="00A734D9">
        <w:rPr>
          <w:rFonts w:ascii="Arial" w:hAnsi="Arial" w:cs="Arial"/>
          <w:i/>
        </w:rPr>
        <w:t xml:space="preserve"> </w:t>
      </w:r>
      <w:r w:rsidR="00D91080" w:rsidRPr="00A734D9">
        <w:rPr>
          <w:rFonts w:ascii="Arial" w:hAnsi="Arial" w:cs="Arial"/>
        </w:rPr>
        <w:t>(как проектируемого, так и действующего)</w:t>
      </w:r>
      <w:r w:rsidRPr="00A734D9">
        <w:rPr>
          <w:rFonts w:ascii="Arial" w:hAnsi="Arial" w:cs="Arial"/>
        </w:rPr>
        <w:t>. Декларация безопа</w:t>
      </w:r>
      <w:r w:rsidRPr="00A734D9">
        <w:rPr>
          <w:rFonts w:ascii="Arial" w:hAnsi="Arial" w:cs="Arial"/>
        </w:rPr>
        <w:t>с</w:t>
      </w:r>
      <w:r w:rsidRPr="00A734D9">
        <w:rPr>
          <w:rFonts w:ascii="Arial" w:hAnsi="Arial" w:cs="Arial"/>
        </w:rPr>
        <w:t>ности промышленного объекта РФ является документом, определяющим во</w:t>
      </w:r>
      <w:r w:rsidR="00A45542" w:rsidRPr="00A734D9">
        <w:rPr>
          <w:rFonts w:ascii="Arial" w:hAnsi="Arial" w:cs="Arial"/>
        </w:rPr>
        <w:t>з</w:t>
      </w:r>
      <w:r w:rsidR="00A45542" w:rsidRPr="00A734D9">
        <w:rPr>
          <w:rFonts w:ascii="Arial" w:hAnsi="Arial" w:cs="Arial"/>
        </w:rPr>
        <w:t>можный характер и масштабы ЧС на нём и мероприятия по их предупреждению и ликвидации.</w:t>
      </w:r>
    </w:p>
    <w:p w:rsidR="0085036A" w:rsidRPr="00A734D9" w:rsidRDefault="0085036A" w:rsidP="0085036A">
      <w:pPr>
        <w:tabs>
          <w:tab w:val="left" w:pos="180"/>
        </w:tabs>
        <w:spacing w:line="312" w:lineRule="auto"/>
        <w:ind w:firstLine="720"/>
        <w:jc w:val="both"/>
        <w:rPr>
          <w:rFonts w:ascii="Arial" w:hAnsi="Arial" w:cs="Arial"/>
        </w:rPr>
      </w:pPr>
      <w:r w:rsidRPr="00A734D9">
        <w:rPr>
          <w:rFonts w:ascii="Arial" w:hAnsi="Arial" w:cs="Arial"/>
          <w:u w:val="single"/>
        </w:rPr>
        <w:t>Прогнозирование возникновения источника ЧС техногенного характера</w:t>
      </w:r>
      <w:r w:rsidRPr="00A734D9">
        <w:rPr>
          <w:rFonts w:ascii="Arial" w:hAnsi="Arial" w:cs="Arial"/>
        </w:rPr>
        <w:t xml:space="preserve"> заключается в определении вероятности (риска) возникновения аварии по пр</w:t>
      </w:r>
      <w:r w:rsidRPr="00A734D9">
        <w:rPr>
          <w:rFonts w:ascii="Arial" w:hAnsi="Arial" w:cs="Arial"/>
        </w:rPr>
        <w:t>и</w:t>
      </w:r>
      <w:r w:rsidRPr="00A734D9">
        <w:rPr>
          <w:rFonts w:ascii="Arial" w:hAnsi="Arial" w:cs="Arial"/>
        </w:rPr>
        <w:t>чине отказа какой-либо из подсистем, обеспечивающих функционирование об</w:t>
      </w:r>
      <w:r w:rsidRPr="00A734D9">
        <w:rPr>
          <w:rFonts w:ascii="Arial" w:hAnsi="Arial" w:cs="Arial"/>
        </w:rPr>
        <w:t>ъ</w:t>
      </w:r>
      <w:r w:rsidRPr="00A734D9">
        <w:rPr>
          <w:rFonts w:ascii="Arial" w:hAnsi="Arial" w:cs="Arial"/>
        </w:rPr>
        <w:t>екта в целом. Зная вероятность возникновения аварий, анализируя возможные причины, принимают меры по их предупреждению, то есть проводят профила</w:t>
      </w:r>
      <w:r w:rsidRPr="00A734D9">
        <w:rPr>
          <w:rFonts w:ascii="Arial" w:hAnsi="Arial" w:cs="Arial"/>
        </w:rPr>
        <w:t>к</w:t>
      </w:r>
      <w:r w:rsidRPr="00A734D9">
        <w:rPr>
          <w:rFonts w:ascii="Arial" w:hAnsi="Arial" w:cs="Arial"/>
        </w:rPr>
        <w:t>тику возникновения источников ЧС.</w:t>
      </w:r>
    </w:p>
    <w:p w:rsidR="00E5570F" w:rsidRPr="00A734D9" w:rsidRDefault="0085036A" w:rsidP="00E5570F">
      <w:pPr>
        <w:tabs>
          <w:tab w:val="num" w:pos="0"/>
          <w:tab w:val="left" w:pos="180"/>
        </w:tabs>
        <w:spacing w:line="312" w:lineRule="auto"/>
        <w:ind w:firstLine="72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В системе предупреждения ЧС природного характера важное место з</w:t>
      </w:r>
      <w:r w:rsidRPr="00A734D9">
        <w:rPr>
          <w:rFonts w:ascii="Arial" w:hAnsi="Arial" w:cs="Arial"/>
        </w:rPr>
        <w:t>а</w:t>
      </w:r>
      <w:r w:rsidRPr="00A734D9">
        <w:rPr>
          <w:rFonts w:ascii="Arial" w:hAnsi="Arial" w:cs="Arial"/>
        </w:rPr>
        <w:t xml:space="preserve">нимает </w:t>
      </w:r>
      <w:r w:rsidRPr="00A734D9">
        <w:rPr>
          <w:rFonts w:ascii="Arial" w:hAnsi="Arial" w:cs="Arial"/>
          <w:u w:val="single"/>
        </w:rPr>
        <w:t>прогнозирование стихийных бедствий</w:t>
      </w:r>
      <w:r w:rsidRPr="00A734D9">
        <w:rPr>
          <w:rFonts w:ascii="Arial" w:hAnsi="Arial" w:cs="Arial"/>
        </w:rPr>
        <w:t xml:space="preserve"> и </w:t>
      </w:r>
      <w:r w:rsidR="003D4B63" w:rsidRPr="00A734D9">
        <w:rPr>
          <w:rFonts w:ascii="Arial" w:hAnsi="Arial" w:cs="Arial"/>
        </w:rPr>
        <w:t>заблаговременное осуществл</w:t>
      </w:r>
      <w:r w:rsidR="003D4B63" w:rsidRPr="00A734D9">
        <w:rPr>
          <w:rFonts w:ascii="Arial" w:hAnsi="Arial" w:cs="Arial"/>
        </w:rPr>
        <w:t>е</w:t>
      </w:r>
      <w:r w:rsidR="003D4B63" w:rsidRPr="00A734D9">
        <w:rPr>
          <w:rFonts w:ascii="Arial" w:hAnsi="Arial" w:cs="Arial"/>
        </w:rPr>
        <w:t xml:space="preserve">ние мероприятий, снижающих возможный ущерб при их возникновении. </w:t>
      </w:r>
    </w:p>
    <w:p w:rsidR="003D4B63" w:rsidRPr="00A734D9" w:rsidRDefault="000D4309" w:rsidP="0085036A">
      <w:pPr>
        <w:tabs>
          <w:tab w:val="left" w:pos="180"/>
        </w:tabs>
        <w:spacing w:line="312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Друга</w:t>
      </w:r>
      <w:r w:rsidR="003D4B63" w:rsidRPr="00A734D9">
        <w:rPr>
          <w:rFonts w:ascii="Arial" w:hAnsi="Arial" w:cs="Arial"/>
        </w:rPr>
        <w:t xml:space="preserve">я составляющая предотвращения ЧС – это </w:t>
      </w:r>
      <w:r w:rsidR="003D4B63" w:rsidRPr="00A734D9">
        <w:rPr>
          <w:rFonts w:ascii="Arial" w:hAnsi="Arial" w:cs="Arial"/>
          <w:u w:val="single"/>
        </w:rPr>
        <w:t>подготовка к ЧС</w:t>
      </w:r>
      <w:r w:rsidR="003D4B63" w:rsidRPr="00A734D9">
        <w:rPr>
          <w:rFonts w:ascii="Arial" w:hAnsi="Arial" w:cs="Arial"/>
        </w:rPr>
        <w:t xml:space="preserve"> как те</w:t>
      </w:r>
      <w:r w:rsidR="003D4B63" w:rsidRPr="00A734D9">
        <w:rPr>
          <w:rFonts w:ascii="Arial" w:hAnsi="Arial" w:cs="Arial"/>
        </w:rPr>
        <w:t>р</w:t>
      </w:r>
      <w:r w:rsidR="003D4B63" w:rsidRPr="00A734D9">
        <w:rPr>
          <w:rFonts w:ascii="Arial" w:hAnsi="Arial" w:cs="Arial"/>
        </w:rPr>
        <w:t>ритории (к фун</w:t>
      </w:r>
      <w:r w:rsidR="00295C1F" w:rsidRPr="00A734D9">
        <w:rPr>
          <w:rFonts w:ascii="Arial" w:hAnsi="Arial" w:cs="Arial"/>
        </w:rPr>
        <w:t>к</w:t>
      </w:r>
      <w:r w:rsidR="003D4B63" w:rsidRPr="00A734D9">
        <w:rPr>
          <w:rFonts w:ascii="Arial" w:hAnsi="Arial" w:cs="Arial"/>
        </w:rPr>
        <w:t>ционированию в ЧС), так и объекта экономики (к работе в ЧС).</w:t>
      </w:r>
    </w:p>
    <w:p w:rsidR="003D4B63" w:rsidRPr="00A734D9" w:rsidRDefault="003D4B63" w:rsidP="009E46AB">
      <w:pPr>
        <w:widowControl w:val="0"/>
        <w:tabs>
          <w:tab w:val="left" w:pos="180"/>
        </w:tabs>
        <w:spacing w:line="312" w:lineRule="auto"/>
        <w:ind w:firstLine="720"/>
        <w:jc w:val="both"/>
        <w:rPr>
          <w:rFonts w:ascii="Arial" w:hAnsi="Arial" w:cs="Arial"/>
        </w:rPr>
      </w:pPr>
      <w:r w:rsidRPr="00A734D9">
        <w:rPr>
          <w:rFonts w:ascii="Arial" w:hAnsi="Arial" w:cs="Arial"/>
          <w:i/>
          <w:u w:val="single"/>
        </w:rPr>
        <w:t>Подготовка тер</w:t>
      </w:r>
      <w:r w:rsidR="003C50F5" w:rsidRPr="00A734D9">
        <w:rPr>
          <w:rFonts w:ascii="Arial" w:hAnsi="Arial" w:cs="Arial"/>
          <w:i/>
          <w:u w:val="single"/>
        </w:rPr>
        <w:t>ритории к функционированию в ЧС</w:t>
      </w:r>
      <w:r w:rsidR="003C50F5" w:rsidRPr="00A734D9">
        <w:rPr>
          <w:rFonts w:ascii="Arial" w:hAnsi="Arial" w:cs="Arial"/>
        </w:rPr>
        <w:t xml:space="preserve"> – это комплекс эк</w:t>
      </w:r>
      <w:r w:rsidR="003C50F5" w:rsidRPr="00A734D9">
        <w:rPr>
          <w:rFonts w:ascii="Arial" w:hAnsi="Arial" w:cs="Arial"/>
        </w:rPr>
        <w:t>о</w:t>
      </w:r>
      <w:r w:rsidR="003C50F5" w:rsidRPr="00A734D9">
        <w:rPr>
          <w:rFonts w:ascii="Arial" w:hAnsi="Arial" w:cs="Arial"/>
        </w:rPr>
        <w:lastRenderedPageBreak/>
        <w:t>номических, организационных, инженерно-технических и специальных мер</w:t>
      </w:r>
      <w:r w:rsidR="003C50F5" w:rsidRPr="00A734D9">
        <w:rPr>
          <w:rFonts w:ascii="Arial" w:hAnsi="Arial" w:cs="Arial"/>
        </w:rPr>
        <w:t>о</w:t>
      </w:r>
      <w:r w:rsidR="003C50F5" w:rsidRPr="00A734D9">
        <w:rPr>
          <w:rFonts w:ascii="Arial" w:hAnsi="Arial" w:cs="Arial"/>
        </w:rPr>
        <w:t>приятий, заблаговременно проводимых на территории субъектов РФ с целью обеспечения безопасности населения, объектов народного хозяйст</w:t>
      </w:r>
      <w:r w:rsidR="007012F3" w:rsidRPr="00A734D9">
        <w:rPr>
          <w:rFonts w:ascii="Arial" w:hAnsi="Arial" w:cs="Arial"/>
        </w:rPr>
        <w:t xml:space="preserve">ва и ОПС в ЧС. </w:t>
      </w:r>
      <w:r w:rsidR="004C1B7B" w:rsidRPr="00A734D9">
        <w:rPr>
          <w:rFonts w:ascii="Arial" w:hAnsi="Arial" w:cs="Arial"/>
        </w:rPr>
        <w:t>К основным ме</w:t>
      </w:r>
      <w:r w:rsidR="007012F3" w:rsidRPr="00A734D9">
        <w:rPr>
          <w:rFonts w:ascii="Arial" w:hAnsi="Arial" w:cs="Arial"/>
        </w:rPr>
        <w:t>ро</w:t>
      </w:r>
      <w:r w:rsidR="004C1B7B" w:rsidRPr="00A734D9">
        <w:rPr>
          <w:rFonts w:ascii="Arial" w:hAnsi="Arial" w:cs="Arial"/>
        </w:rPr>
        <w:t>приятиям можно отнести:</w:t>
      </w:r>
    </w:p>
    <w:p w:rsidR="004C1B7B" w:rsidRPr="00A734D9" w:rsidRDefault="004C1B7B" w:rsidP="00CD0170">
      <w:pPr>
        <w:widowControl w:val="0"/>
        <w:numPr>
          <w:ilvl w:val="0"/>
          <w:numId w:val="28"/>
        </w:numPr>
        <w:tabs>
          <w:tab w:val="clear" w:pos="142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создание и поддержание в постоянной готовности системы оповещения об у</w:t>
      </w:r>
      <w:r w:rsidRPr="00A734D9">
        <w:rPr>
          <w:rFonts w:ascii="Arial" w:hAnsi="Arial" w:cs="Arial"/>
        </w:rPr>
        <w:t>г</w:t>
      </w:r>
      <w:r w:rsidRPr="00A734D9">
        <w:rPr>
          <w:rFonts w:ascii="Arial" w:hAnsi="Arial" w:cs="Arial"/>
        </w:rPr>
        <w:t>розе возникновения или о возникновении ЧС;</w:t>
      </w:r>
    </w:p>
    <w:p w:rsidR="004C1B7B" w:rsidRPr="00A734D9" w:rsidRDefault="004C1B7B" w:rsidP="00CD0170">
      <w:pPr>
        <w:widowControl w:val="0"/>
        <w:numPr>
          <w:ilvl w:val="0"/>
          <w:numId w:val="28"/>
        </w:numPr>
        <w:tabs>
          <w:tab w:val="clear" w:pos="142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накопление и создание запасо</w:t>
      </w:r>
      <w:r w:rsidR="00CE1B51">
        <w:rPr>
          <w:rFonts w:ascii="Arial" w:hAnsi="Arial" w:cs="Arial"/>
        </w:rPr>
        <w:t>в средств коллективной и индиви</w:t>
      </w:r>
      <w:r w:rsidRPr="00A734D9">
        <w:rPr>
          <w:rFonts w:ascii="Arial" w:hAnsi="Arial" w:cs="Arial"/>
        </w:rPr>
        <w:t>дуальной з</w:t>
      </w:r>
      <w:r w:rsidRPr="00A734D9">
        <w:rPr>
          <w:rFonts w:ascii="Arial" w:hAnsi="Arial" w:cs="Arial"/>
        </w:rPr>
        <w:t>а</w:t>
      </w:r>
      <w:r w:rsidRPr="00A734D9">
        <w:rPr>
          <w:rFonts w:ascii="Arial" w:hAnsi="Arial" w:cs="Arial"/>
        </w:rPr>
        <w:t>щиты;</w:t>
      </w:r>
    </w:p>
    <w:p w:rsidR="004C1B7B" w:rsidRPr="00A734D9" w:rsidRDefault="004C1B7B" w:rsidP="00CD0170">
      <w:pPr>
        <w:widowControl w:val="0"/>
        <w:numPr>
          <w:ilvl w:val="0"/>
          <w:numId w:val="28"/>
        </w:numPr>
        <w:tabs>
          <w:tab w:val="clear" w:pos="142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 xml:space="preserve">планирование </w:t>
      </w:r>
      <w:proofErr w:type="spellStart"/>
      <w:r w:rsidRPr="00A734D9">
        <w:rPr>
          <w:rFonts w:ascii="Arial" w:hAnsi="Arial" w:cs="Arial"/>
        </w:rPr>
        <w:t>ЗНиТ</w:t>
      </w:r>
      <w:proofErr w:type="spellEnd"/>
      <w:r w:rsidRPr="00A734D9">
        <w:rPr>
          <w:rFonts w:ascii="Arial" w:hAnsi="Arial" w:cs="Arial"/>
        </w:rPr>
        <w:t xml:space="preserve"> в ЧС;</w:t>
      </w:r>
    </w:p>
    <w:p w:rsidR="004C1B7B" w:rsidRPr="00A734D9" w:rsidRDefault="004C1B7B" w:rsidP="00CD0170">
      <w:pPr>
        <w:widowControl w:val="0"/>
        <w:numPr>
          <w:ilvl w:val="0"/>
          <w:numId w:val="28"/>
        </w:numPr>
        <w:tabs>
          <w:tab w:val="clear" w:pos="142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со</w:t>
      </w:r>
      <w:r w:rsidR="00211805" w:rsidRPr="00A734D9">
        <w:rPr>
          <w:rFonts w:ascii="Arial" w:hAnsi="Arial" w:cs="Arial"/>
        </w:rPr>
        <w:t>здание и подготовку сил и сре</w:t>
      </w:r>
      <w:proofErr w:type="gramStart"/>
      <w:r w:rsidR="00211805" w:rsidRPr="00A734D9">
        <w:rPr>
          <w:rFonts w:ascii="Arial" w:hAnsi="Arial" w:cs="Arial"/>
        </w:rPr>
        <w:t>дств дл</w:t>
      </w:r>
      <w:proofErr w:type="gramEnd"/>
      <w:r w:rsidR="00211805" w:rsidRPr="00A734D9">
        <w:rPr>
          <w:rFonts w:ascii="Arial" w:hAnsi="Arial" w:cs="Arial"/>
        </w:rPr>
        <w:t>я осуществления ликвидации ЧС;</w:t>
      </w:r>
    </w:p>
    <w:p w:rsidR="00211805" w:rsidRPr="00A734D9" w:rsidRDefault="00211805" w:rsidP="00CD0170">
      <w:pPr>
        <w:widowControl w:val="0"/>
        <w:numPr>
          <w:ilvl w:val="0"/>
          <w:numId w:val="28"/>
        </w:numPr>
        <w:tabs>
          <w:tab w:val="clear" w:pos="142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проведение агромелиоративных мероприятий по предупреждению или уменьшению ущерба от наводнений;</w:t>
      </w:r>
    </w:p>
    <w:p w:rsidR="00211805" w:rsidRPr="00A734D9" w:rsidRDefault="00211805" w:rsidP="00CD0170">
      <w:pPr>
        <w:widowControl w:val="0"/>
        <w:numPr>
          <w:ilvl w:val="0"/>
          <w:numId w:val="28"/>
        </w:numPr>
        <w:tabs>
          <w:tab w:val="clear" w:pos="142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создание резервов финансовых и материально-технических сре</w:t>
      </w:r>
      <w:proofErr w:type="gramStart"/>
      <w:r w:rsidRPr="00A734D9">
        <w:rPr>
          <w:rFonts w:ascii="Arial" w:hAnsi="Arial" w:cs="Arial"/>
        </w:rPr>
        <w:t>дств дл</w:t>
      </w:r>
      <w:proofErr w:type="gramEnd"/>
      <w:r w:rsidRPr="00A734D9">
        <w:rPr>
          <w:rFonts w:ascii="Arial" w:hAnsi="Arial" w:cs="Arial"/>
        </w:rPr>
        <w:t>я пр</w:t>
      </w:r>
      <w:r w:rsidRPr="00A734D9">
        <w:rPr>
          <w:rFonts w:ascii="Arial" w:hAnsi="Arial" w:cs="Arial"/>
        </w:rPr>
        <w:t>е</w:t>
      </w:r>
      <w:r w:rsidRPr="00A734D9">
        <w:rPr>
          <w:rFonts w:ascii="Arial" w:hAnsi="Arial" w:cs="Arial"/>
        </w:rPr>
        <w:t>дупреждения и ликвидации ЧС и др.</w:t>
      </w:r>
    </w:p>
    <w:p w:rsidR="00211805" w:rsidRPr="00A734D9" w:rsidRDefault="00211805" w:rsidP="00211805">
      <w:pPr>
        <w:tabs>
          <w:tab w:val="left" w:pos="180"/>
        </w:tabs>
        <w:spacing w:line="312" w:lineRule="auto"/>
        <w:ind w:firstLine="720"/>
        <w:jc w:val="both"/>
        <w:rPr>
          <w:rFonts w:ascii="Arial" w:hAnsi="Arial" w:cs="Arial"/>
        </w:rPr>
      </w:pPr>
      <w:proofErr w:type="gramStart"/>
      <w:r w:rsidRPr="00A734D9">
        <w:rPr>
          <w:rFonts w:ascii="Arial" w:hAnsi="Arial" w:cs="Arial"/>
          <w:bCs/>
          <w:i/>
          <w:u w:val="single"/>
        </w:rPr>
        <w:t>Подготовка объекта народного хозяйства к работе в ЧС</w:t>
      </w:r>
      <w:r w:rsidRPr="00A734D9">
        <w:rPr>
          <w:rFonts w:ascii="Arial" w:hAnsi="Arial" w:cs="Arial"/>
          <w:bCs/>
        </w:rPr>
        <w:t xml:space="preserve"> </w:t>
      </w:r>
      <w:r w:rsidRPr="00A734D9">
        <w:rPr>
          <w:rFonts w:ascii="Arial" w:hAnsi="Arial" w:cs="Arial"/>
        </w:rPr>
        <w:t>–</w:t>
      </w:r>
      <w:r w:rsidRPr="00A734D9">
        <w:rPr>
          <w:rFonts w:ascii="Arial" w:hAnsi="Arial" w:cs="Arial"/>
          <w:bCs/>
        </w:rPr>
        <w:t xml:space="preserve"> это </w:t>
      </w:r>
      <w:r w:rsidRPr="00A734D9">
        <w:rPr>
          <w:rFonts w:ascii="Arial" w:hAnsi="Arial" w:cs="Arial"/>
        </w:rPr>
        <w:t>ко</w:t>
      </w:r>
      <w:r w:rsidRPr="00A734D9">
        <w:rPr>
          <w:rFonts w:ascii="Arial" w:hAnsi="Arial" w:cs="Arial"/>
        </w:rPr>
        <w:t>м</w:t>
      </w:r>
      <w:r w:rsidRPr="00A734D9">
        <w:rPr>
          <w:rFonts w:ascii="Arial" w:hAnsi="Arial" w:cs="Arial"/>
        </w:rPr>
        <w:t>плекс заблаговременно проводимых экономических, организационных, инж</w:t>
      </w:r>
      <w:r w:rsidRPr="00A734D9">
        <w:rPr>
          <w:rFonts w:ascii="Arial" w:hAnsi="Arial" w:cs="Arial"/>
        </w:rPr>
        <w:t>е</w:t>
      </w:r>
      <w:r w:rsidRPr="00A734D9">
        <w:rPr>
          <w:rFonts w:ascii="Arial" w:hAnsi="Arial" w:cs="Arial"/>
        </w:rPr>
        <w:t>нерно-технических, технологических и специальных мероприятий РСЧС, осущ</w:t>
      </w:r>
      <w:r w:rsidRPr="00A734D9">
        <w:rPr>
          <w:rFonts w:ascii="Arial" w:hAnsi="Arial" w:cs="Arial"/>
        </w:rPr>
        <w:t>е</w:t>
      </w:r>
      <w:r w:rsidRPr="00A734D9">
        <w:rPr>
          <w:rFonts w:ascii="Arial" w:hAnsi="Arial" w:cs="Arial"/>
        </w:rPr>
        <w:t>ствляемых на объекте народного хозяйства с целью обеспечения его работы с уч</w:t>
      </w:r>
      <w:r w:rsidR="00DC5680" w:rsidRPr="00A734D9">
        <w:rPr>
          <w:rFonts w:ascii="Arial" w:hAnsi="Arial" w:cs="Arial"/>
        </w:rPr>
        <w:t>ё</w:t>
      </w:r>
      <w:r w:rsidRPr="00A734D9">
        <w:rPr>
          <w:rFonts w:ascii="Arial" w:hAnsi="Arial" w:cs="Arial"/>
        </w:rPr>
        <w:t>том риска возникновения источников ЧС, создания условий для предотвр</w:t>
      </w:r>
      <w:r w:rsidRPr="00A734D9">
        <w:rPr>
          <w:rFonts w:ascii="Arial" w:hAnsi="Arial" w:cs="Arial"/>
        </w:rPr>
        <w:t>а</w:t>
      </w:r>
      <w:r w:rsidRPr="00A734D9">
        <w:rPr>
          <w:rFonts w:ascii="Arial" w:hAnsi="Arial" w:cs="Arial"/>
        </w:rPr>
        <w:t>щения аварий или катастроф, противостояния поражающим факторам и во</w:t>
      </w:r>
      <w:r w:rsidRPr="00A734D9">
        <w:rPr>
          <w:rFonts w:ascii="Arial" w:hAnsi="Arial" w:cs="Arial"/>
        </w:rPr>
        <w:t>з</w:t>
      </w:r>
      <w:r w:rsidRPr="00A734D9">
        <w:rPr>
          <w:rFonts w:ascii="Arial" w:hAnsi="Arial" w:cs="Arial"/>
        </w:rPr>
        <w:t>действиям источников ЧС, предотвращения или уменьшения угрозы жизни и здоровью персонала, проживающего вблизи</w:t>
      </w:r>
      <w:proofErr w:type="gramEnd"/>
      <w:r w:rsidRPr="00A734D9">
        <w:rPr>
          <w:rFonts w:ascii="Arial" w:hAnsi="Arial" w:cs="Arial"/>
        </w:rPr>
        <w:t xml:space="preserve"> населения, а также оперативного проведения неотложных работ в зоне ЧС. К основным мероприятиям можно о</w:t>
      </w:r>
      <w:r w:rsidRPr="00A734D9">
        <w:rPr>
          <w:rFonts w:ascii="Arial" w:hAnsi="Arial" w:cs="Arial"/>
        </w:rPr>
        <w:t>т</w:t>
      </w:r>
      <w:r w:rsidRPr="00A734D9">
        <w:rPr>
          <w:rFonts w:ascii="Arial" w:hAnsi="Arial" w:cs="Arial"/>
        </w:rPr>
        <w:t>нести:</w:t>
      </w:r>
    </w:p>
    <w:p w:rsidR="00211805" w:rsidRPr="00A734D9" w:rsidRDefault="00211805" w:rsidP="00CD0170">
      <w:pPr>
        <w:pStyle w:val="aa"/>
        <w:numPr>
          <w:ilvl w:val="0"/>
          <w:numId w:val="29"/>
        </w:numPr>
        <w:tabs>
          <w:tab w:val="clear" w:pos="142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создание на объекте</w:t>
      </w:r>
      <w:r w:rsidR="007012F3" w:rsidRPr="00A734D9">
        <w:rPr>
          <w:rFonts w:ascii="Arial" w:hAnsi="Arial" w:cs="Arial"/>
        </w:rPr>
        <w:t xml:space="preserve"> надёжной защиты персонала и проживающего вблизи населения;</w:t>
      </w:r>
    </w:p>
    <w:p w:rsidR="007012F3" w:rsidRPr="00A734D9" w:rsidRDefault="007012F3" w:rsidP="00CD0170">
      <w:pPr>
        <w:pStyle w:val="aa"/>
        <w:numPr>
          <w:ilvl w:val="0"/>
          <w:numId w:val="29"/>
        </w:numPr>
        <w:tabs>
          <w:tab w:val="clear" w:pos="142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исследование устойчивости функционирования объекта в ЧС;</w:t>
      </w:r>
    </w:p>
    <w:p w:rsidR="007012F3" w:rsidRPr="00A734D9" w:rsidRDefault="007012F3" w:rsidP="00CD0170">
      <w:pPr>
        <w:pStyle w:val="aa"/>
        <w:numPr>
          <w:ilvl w:val="0"/>
          <w:numId w:val="29"/>
        </w:numPr>
        <w:tabs>
          <w:tab w:val="clear" w:pos="142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повышение устойчивости инженерно-технического комплекса объекта к пор</w:t>
      </w:r>
      <w:r w:rsidRPr="00A734D9">
        <w:rPr>
          <w:rFonts w:ascii="Arial" w:hAnsi="Arial" w:cs="Arial"/>
        </w:rPr>
        <w:t>а</w:t>
      </w:r>
      <w:r w:rsidRPr="00A734D9">
        <w:rPr>
          <w:rFonts w:ascii="Arial" w:hAnsi="Arial" w:cs="Arial"/>
        </w:rPr>
        <w:t>жающим факторам источников ЧС;</w:t>
      </w:r>
    </w:p>
    <w:p w:rsidR="007012F3" w:rsidRPr="00A734D9" w:rsidRDefault="007012F3" w:rsidP="00CD0170">
      <w:pPr>
        <w:pStyle w:val="aa"/>
        <w:numPr>
          <w:ilvl w:val="0"/>
          <w:numId w:val="29"/>
        </w:numPr>
        <w:tabs>
          <w:tab w:val="clear" w:pos="142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создание надёжной системы снабжения объекта всем необходимым для функционирования в ЧС;</w:t>
      </w:r>
    </w:p>
    <w:p w:rsidR="007012F3" w:rsidRPr="00A734D9" w:rsidRDefault="007012F3" w:rsidP="00CD0170">
      <w:pPr>
        <w:pStyle w:val="aa"/>
        <w:widowControl w:val="0"/>
        <w:numPr>
          <w:ilvl w:val="0"/>
          <w:numId w:val="29"/>
        </w:numPr>
        <w:tabs>
          <w:tab w:val="clear" w:pos="142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подготовку объекта к восстановлению в случае повреждения;</w:t>
      </w:r>
    </w:p>
    <w:p w:rsidR="007012F3" w:rsidRPr="00A734D9" w:rsidRDefault="007012F3" w:rsidP="00CD0170">
      <w:pPr>
        <w:pStyle w:val="aa"/>
        <w:widowControl w:val="0"/>
        <w:numPr>
          <w:ilvl w:val="0"/>
          <w:numId w:val="29"/>
        </w:numPr>
        <w:tabs>
          <w:tab w:val="clear" w:pos="142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создание запасов финансовых и материально-технических сре</w:t>
      </w:r>
      <w:proofErr w:type="gramStart"/>
      <w:r w:rsidRPr="00A734D9">
        <w:rPr>
          <w:rFonts w:ascii="Arial" w:hAnsi="Arial" w:cs="Arial"/>
        </w:rPr>
        <w:t>дств дл</w:t>
      </w:r>
      <w:proofErr w:type="gramEnd"/>
      <w:r w:rsidRPr="00A734D9">
        <w:rPr>
          <w:rFonts w:ascii="Arial" w:hAnsi="Arial" w:cs="Arial"/>
        </w:rPr>
        <w:t>я ли</w:t>
      </w:r>
      <w:r w:rsidRPr="00A734D9">
        <w:rPr>
          <w:rFonts w:ascii="Arial" w:hAnsi="Arial" w:cs="Arial"/>
        </w:rPr>
        <w:t>к</w:t>
      </w:r>
      <w:r w:rsidRPr="00A734D9">
        <w:rPr>
          <w:rFonts w:ascii="Arial" w:hAnsi="Arial" w:cs="Arial"/>
        </w:rPr>
        <w:t>видации ЧС;</w:t>
      </w:r>
    </w:p>
    <w:p w:rsidR="007012F3" w:rsidRPr="00A734D9" w:rsidRDefault="007012F3" w:rsidP="00CD0170">
      <w:pPr>
        <w:pStyle w:val="aa"/>
        <w:widowControl w:val="0"/>
        <w:numPr>
          <w:ilvl w:val="0"/>
          <w:numId w:val="29"/>
        </w:numPr>
        <w:tabs>
          <w:tab w:val="clear" w:pos="1420"/>
          <w:tab w:val="num" w:pos="0"/>
          <w:tab w:val="left" w:pos="180"/>
        </w:tabs>
        <w:spacing w:line="312" w:lineRule="auto"/>
        <w:ind w:left="0" w:firstLine="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создание и подготовку сил и сре</w:t>
      </w:r>
      <w:proofErr w:type="gramStart"/>
      <w:r w:rsidRPr="00A734D9">
        <w:rPr>
          <w:rFonts w:ascii="Arial" w:hAnsi="Arial" w:cs="Arial"/>
        </w:rPr>
        <w:t>дств дл</w:t>
      </w:r>
      <w:proofErr w:type="gramEnd"/>
      <w:r w:rsidRPr="00A734D9">
        <w:rPr>
          <w:rFonts w:ascii="Arial" w:hAnsi="Arial" w:cs="Arial"/>
        </w:rPr>
        <w:t xml:space="preserve">я проведения </w:t>
      </w:r>
      <w:proofErr w:type="spellStart"/>
      <w:r w:rsidRPr="00A734D9">
        <w:rPr>
          <w:rFonts w:ascii="Arial" w:hAnsi="Arial" w:cs="Arial"/>
        </w:rPr>
        <w:t>АСиДНР</w:t>
      </w:r>
      <w:proofErr w:type="spellEnd"/>
      <w:r w:rsidRPr="00A734D9">
        <w:rPr>
          <w:rFonts w:ascii="Arial" w:hAnsi="Arial" w:cs="Arial"/>
        </w:rPr>
        <w:t xml:space="preserve"> и др.</w:t>
      </w:r>
    </w:p>
    <w:p w:rsidR="007012F3" w:rsidRPr="00A734D9" w:rsidRDefault="007012F3" w:rsidP="007012F3">
      <w:pPr>
        <w:pStyle w:val="aa"/>
        <w:widowControl w:val="0"/>
        <w:tabs>
          <w:tab w:val="left" w:pos="180"/>
        </w:tabs>
        <w:spacing w:line="312" w:lineRule="auto"/>
        <w:ind w:firstLine="720"/>
        <w:jc w:val="both"/>
        <w:rPr>
          <w:rFonts w:ascii="Arial" w:hAnsi="Arial" w:cs="Arial"/>
        </w:rPr>
      </w:pPr>
      <w:r w:rsidRPr="00A734D9">
        <w:rPr>
          <w:rFonts w:ascii="Arial" w:hAnsi="Arial" w:cs="Arial"/>
        </w:rPr>
        <w:t>Всё это в значительной мере снижает размеры ущерба и потерь.</w:t>
      </w:r>
    </w:p>
    <w:p w:rsidR="00E7679E" w:rsidRPr="00A734D9" w:rsidRDefault="00E7679E" w:rsidP="00A734D9">
      <w:pPr>
        <w:pStyle w:val="aa"/>
        <w:widowControl w:val="0"/>
        <w:tabs>
          <w:tab w:val="left" w:pos="180"/>
        </w:tabs>
        <w:spacing w:line="312" w:lineRule="auto"/>
        <w:ind w:firstLine="720"/>
        <w:jc w:val="both"/>
        <w:rPr>
          <w:rFonts w:ascii="Arial" w:hAnsi="Arial" w:cs="Arial"/>
        </w:rPr>
      </w:pPr>
    </w:p>
    <w:sectPr w:rsidR="00E7679E" w:rsidRPr="00A734D9" w:rsidSect="00C86BA6">
      <w:headerReference w:type="even" r:id="rId11"/>
      <w:headerReference w:type="default" r:id="rId12"/>
      <w:pgSz w:w="11906" w:h="16838" w:code="9"/>
      <w:pgMar w:top="1928" w:right="1361" w:bottom="1304" w:left="1440" w:header="1247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40" w:rsidRDefault="00350940">
      <w:r>
        <w:separator/>
      </w:r>
    </w:p>
  </w:endnote>
  <w:endnote w:type="continuationSeparator" w:id="0">
    <w:p w:rsidR="00350940" w:rsidRDefault="0035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40" w:rsidRDefault="00350940">
      <w:r>
        <w:separator/>
      </w:r>
    </w:p>
  </w:footnote>
  <w:footnote w:type="continuationSeparator" w:id="0">
    <w:p w:rsidR="00350940" w:rsidRDefault="00350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0E" w:rsidRDefault="006F380E" w:rsidP="007D44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80E" w:rsidRDefault="006F38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0E" w:rsidRPr="009F1A9B" w:rsidRDefault="006F380E" w:rsidP="007D440F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9F1A9B">
      <w:rPr>
        <w:rStyle w:val="a5"/>
        <w:rFonts w:ascii="Arial" w:hAnsi="Arial" w:cs="Arial"/>
      </w:rPr>
      <w:fldChar w:fldCharType="begin"/>
    </w:r>
    <w:r w:rsidRPr="009F1A9B">
      <w:rPr>
        <w:rStyle w:val="a5"/>
        <w:rFonts w:ascii="Arial" w:hAnsi="Arial" w:cs="Arial"/>
      </w:rPr>
      <w:instrText xml:space="preserve">PAGE  </w:instrText>
    </w:r>
    <w:r w:rsidRPr="009F1A9B">
      <w:rPr>
        <w:rStyle w:val="a5"/>
        <w:rFonts w:ascii="Arial" w:hAnsi="Arial" w:cs="Arial"/>
      </w:rPr>
      <w:fldChar w:fldCharType="separate"/>
    </w:r>
    <w:r w:rsidR="000D4309">
      <w:rPr>
        <w:rStyle w:val="a5"/>
        <w:rFonts w:ascii="Arial" w:hAnsi="Arial" w:cs="Arial"/>
        <w:noProof/>
      </w:rPr>
      <w:t>- 35 -</w:t>
    </w:r>
    <w:r w:rsidRPr="009F1A9B">
      <w:rPr>
        <w:rStyle w:val="a5"/>
        <w:rFonts w:ascii="Arial" w:hAnsi="Arial" w:cs="Arial"/>
      </w:rPr>
      <w:fldChar w:fldCharType="end"/>
    </w:r>
  </w:p>
  <w:p w:rsidR="006F380E" w:rsidRDefault="006F38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6FC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13DC8"/>
    <w:multiLevelType w:val="hybridMultilevel"/>
    <w:tmpl w:val="CCA8FFF4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42DD0"/>
    <w:multiLevelType w:val="hybridMultilevel"/>
    <w:tmpl w:val="711EF348"/>
    <w:lvl w:ilvl="0" w:tplc="49383664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57CE7"/>
    <w:multiLevelType w:val="hybridMultilevel"/>
    <w:tmpl w:val="DDC4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174BC"/>
    <w:multiLevelType w:val="hybridMultilevel"/>
    <w:tmpl w:val="41828618"/>
    <w:lvl w:ilvl="0" w:tplc="CAE2CA04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416ABA"/>
    <w:multiLevelType w:val="hybridMultilevel"/>
    <w:tmpl w:val="717627FC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93273"/>
    <w:multiLevelType w:val="hybridMultilevel"/>
    <w:tmpl w:val="DF94B7EA"/>
    <w:lvl w:ilvl="0" w:tplc="AF04D89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D13C5"/>
    <w:multiLevelType w:val="hybridMultilevel"/>
    <w:tmpl w:val="11BA62A4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E7C77"/>
    <w:multiLevelType w:val="hybridMultilevel"/>
    <w:tmpl w:val="529471B6"/>
    <w:lvl w:ilvl="0" w:tplc="CAE2CA0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91F5B"/>
    <w:multiLevelType w:val="hybridMultilevel"/>
    <w:tmpl w:val="247644BE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71A4A9C"/>
    <w:multiLevelType w:val="hybridMultilevel"/>
    <w:tmpl w:val="1BAAC390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93A6E"/>
    <w:multiLevelType w:val="hybridMultilevel"/>
    <w:tmpl w:val="89260C56"/>
    <w:lvl w:ilvl="0" w:tplc="CAE2CA0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73510"/>
    <w:multiLevelType w:val="hybridMultilevel"/>
    <w:tmpl w:val="DE781C1C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A5AE2"/>
    <w:multiLevelType w:val="hybridMultilevel"/>
    <w:tmpl w:val="139A623C"/>
    <w:lvl w:ilvl="0" w:tplc="B832E0FA">
      <w:start w:val="1"/>
      <w:numFmt w:val="bullet"/>
      <w:lvlText w:val=""/>
      <w:lvlJc w:val="left"/>
      <w:pPr>
        <w:tabs>
          <w:tab w:val="num" w:pos="1779"/>
        </w:tabs>
        <w:ind w:left="177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F9E6A01"/>
    <w:multiLevelType w:val="hybridMultilevel"/>
    <w:tmpl w:val="FC76F9C0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2552F01"/>
    <w:multiLevelType w:val="hybridMultilevel"/>
    <w:tmpl w:val="F178428C"/>
    <w:lvl w:ilvl="0" w:tplc="CAE2CA0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E5E09"/>
    <w:multiLevelType w:val="hybridMultilevel"/>
    <w:tmpl w:val="8026A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367638"/>
    <w:multiLevelType w:val="hybridMultilevel"/>
    <w:tmpl w:val="32404342"/>
    <w:lvl w:ilvl="0" w:tplc="9A400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E23EC"/>
    <w:multiLevelType w:val="hybridMultilevel"/>
    <w:tmpl w:val="8CF0719A"/>
    <w:lvl w:ilvl="0" w:tplc="A46AE9D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47336"/>
    <w:multiLevelType w:val="hybridMultilevel"/>
    <w:tmpl w:val="7D7212E4"/>
    <w:lvl w:ilvl="0" w:tplc="CAE2CA04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D55C77"/>
    <w:multiLevelType w:val="hybridMultilevel"/>
    <w:tmpl w:val="0F7A14F6"/>
    <w:lvl w:ilvl="0" w:tplc="B832E0FA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06B90"/>
    <w:multiLevelType w:val="hybridMultilevel"/>
    <w:tmpl w:val="46908C7A"/>
    <w:lvl w:ilvl="0" w:tplc="A0A66A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0317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AA7F1D"/>
    <w:multiLevelType w:val="hybridMultilevel"/>
    <w:tmpl w:val="ACDABB30"/>
    <w:lvl w:ilvl="0" w:tplc="CAE2CA0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0D36C19"/>
    <w:multiLevelType w:val="hybridMultilevel"/>
    <w:tmpl w:val="6DC21B2C"/>
    <w:lvl w:ilvl="0" w:tplc="B832E0FA">
      <w:start w:val="1"/>
      <w:numFmt w:val="bullet"/>
      <w:lvlText w:val=""/>
      <w:lvlJc w:val="left"/>
      <w:pPr>
        <w:tabs>
          <w:tab w:val="num" w:pos="1829"/>
        </w:tabs>
        <w:ind w:left="182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4">
    <w:nsid w:val="51C54C40"/>
    <w:multiLevelType w:val="hybridMultilevel"/>
    <w:tmpl w:val="F6CC7100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683280F"/>
    <w:multiLevelType w:val="hybridMultilevel"/>
    <w:tmpl w:val="1D5483E6"/>
    <w:lvl w:ilvl="0" w:tplc="B832E0FA">
      <w:start w:val="1"/>
      <w:numFmt w:val="bullet"/>
      <w:lvlText w:val=""/>
      <w:lvlJc w:val="left"/>
      <w:pPr>
        <w:tabs>
          <w:tab w:val="num" w:pos="1779"/>
        </w:tabs>
        <w:ind w:left="177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5561C"/>
    <w:multiLevelType w:val="hybridMultilevel"/>
    <w:tmpl w:val="5156A16C"/>
    <w:lvl w:ilvl="0" w:tplc="CAE2CA0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F94787"/>
    <w:multiLevelType w:val="hybridMultilevel"/>
    <w:tmpl w:val="748A506A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F576296"/>
    <w:multiLevelType w:val="hybridMultilevel"/>
    <w:tmpl w:val="CA42E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C84906"/>
    <w:multiLevelType w:val="hybridMultilevel"/>
    <w:tmpl w:val="E904E588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D0D5770"/>
    <w:multiLevelType w:val="hybridMultilevel"/>
    <w:tmpl w:val="38AED77E"/>
    <w:lvl w:ilvl="0" w:tplc="CAE2CA0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0606117"/>
    <w:multiLevelType w:val="hybridMultilevel"/>
    <w:tmpl w:val="D08C1844"/>
    <w:lvl w:ilvl="0" w:tplc="CAE2CA0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84F63C2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523886">
      <w:start w:val="1"/>
      <w:numFmt w:val="decimal"/>
      <w:lvlText w:val="%3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82E50"/>
    <w:multiLevelType w:val="hybridMultilevel"/>
    <w:tmpl w:val="D6E83CD0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B2B9F"/>
    <w:multiLevelType w:val="hybridMultilevel"/>
    <w:tmpl w:val="59462B74"/>
    <w:lvl w:ilvl="0" w:tplc="B832E0FA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749D7787"/>
    <w:multiLevelType w:val="hybridMultilevel"/>
    <w:tmpl w:val="A1A0F604"/>
    <w:lvl w:ilvl="0" w:tplc="B832E0FA">
      <w:start w:val="1"/>
      <w:numFmt w:val="bullet"/>
      <w:lvlText w:val=""/>
      <w:lvlJc w:val="left"/>
      <w:pPr>
        <w:tabs>
          <w:tab w:val="num" w:pos="1768"/>
        </w:tabs>
        <w:ind w:left="176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51567FA"/>
    <w:multiLevelType w:val="hybridMultilevel"/>
    <w:tmpl w:val="6B9CCD7E"/>
    <w:lvl w:ilvl="0" w:tplc="CAE2CA0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F862D7"/>
    <w:multiLevelType w:val="hybridMultilevel"/>
    <w:tmpl w:val="2B7449E8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B5D0F"/>
    <w:multiLevelType w:val="hybridMultilevel"/>
    <w:tmpl w:val="822C47F0"/>
    <w:lvl w:ilvl="0" w:tplc="B832E0FA">
      <w:start w:val="1"/>
      <w:numFmt w:val="bullet"/>
      <w:lvlText w:val=""/>
      <w:lvlJc w:val="left"/>
      <w:pPr>
        <w:tabs>
          <w:tab w:val="num" w:pos="1829"/>
        </w:tabs>
        <w:ind w:left="182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8">
    <w:nsid w:val="7DF7374C"/>
    <w:multiLevelType w:val="hybridMultilevel"/>
    <w:tmpl w:val="439AC1AE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7"/>
  </w:num>
  <w:num w:numId="4">
    <w:abstractNumId w:val="10"/>
  </w:num>
  <w:num w:numId="5">
    <w:abstractNumId w:val="33"/>
  </w:num>
  <w:num w:numId="6">
    <w:abstractNumId w:val="38"/>
  </w:num>
  <w:num w:numId="7">
    <w:abstractNumId w:val="12"/>
  </w:num>
  <w:num w:numId="8">
    <w:abstractNumId w:val="32"/>
  </w:num>
  <w:num w:numId="9">
    <w:abstractNumId w:val="36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  <w:num w:numId="14">
    <w:abstractNumId w:val="20"/>
  </w:num>
  <w:num w:numId="15">
    <w:abstractNumId w:val="25"/>
  </w:num>
  <w:num w:numId="16">
    <w:abstractNumId w:val="15"/>
  </w:num>
  <w:num w:numId="17">
    <w:abstractNumId w:val="0"/>
  </w:num>
  <w:num w:numId="18">
    <w:abstractNumId w:val="6"/>
  </w:num>
  <w:num w:numId="19">
    <w:abstractNumId w:val="11"/>
  </w:num>
  <w:num w:numId="20">
    <w:abstractNumId w:val="21"/>
  </w:num>
  <w:num w:numId="21">
    <w:abstractNumId w:val="26"/>
  </w:num>
  <w:num w:numId="22">
    <w:abstractNumId w:val="19"/>
  </w:num>
  <w:num w:numId="23">
    <w:abstractNumId w:val="4"/>
  </w:num>
  <w:num w:numId="24">
    <w:abstractNumId w:val="35"/>
  </w:num>
  <w:num w:numId="25">
    <w:abstractNumId w:val="31"/>
  </w:num>
  <w:num w:numId="26">
    <w:abstractNumId w:val="3"/>
  </w:num>
  <w:num w:numId="27">
    <w:abstractNumId w:val="8"/>
  </w:num>
  <w:num w:numId="28">
    <w:abstractNumId w:val="30"/>
  </w:num>
  <w:num w:numId="29">
    <w:abstractNumId w:val="22"/>
  </w:num>
  <w:num w:numId="30">
    <w:abstractNumId w:val="18"/>
  </w:num>
  <w:num w:numId="31">
    <w:abstractNumId w:val="28"/>
  </w:num>
  <w:num w:numId="32">
    <w:abstractNumId w:val="16"/>
  </w:num>
  <w:num w:numId="33">
    <w:abstractNumId w:val="24"/>
  </w:num>
  <w:num w:numId="34">
    <w:abstractNumId w:val="37"/>
  </w:num>
  <w:num w:numId="35">
    <w:abstractNumId w:val="23"/>
  </w:num>
  <w:num w:numId="36">
    <w:abstractNumId w:val="27"/>
  </w:num>
  <w:num w:numId="37">
    <w:abstractNumId w:val="14"/>
  </w:num>
  <w:num w:numId="38">
    <w:abstractNumId w:val="9"/>
  </w:num>
  <w:num w:numId="39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1D5"/>
    <w:rsid w:val="00002F95"/>
    <w:rsid w:val="00004949"/>
    <w:rsid w:val="000053A4"/>
    <w:rsid w:val="00005E64"/>
    <w:rsid w:val="00006E9F"/>
    <w:rsid w:val="0001003D"/>
    <w:rsid w:val="00012C95"/>
    <w:rsid w:val="000238FA"/>
    <w:rsid w:val="000245E9"/>
    <w:rsid w:val="00030CAF"/>
    <w:rsid w:val="000310C0"/>
    <w:rsid w:val="000325ED"/>
    <w:rsid w:val="00035E84"/>
    <w:rsid w:val="000406B8"/>
    <w:rsid w:val="00042261"/>
    <w:rsid w:val="00042E9A"/>
    <w:rsid w:val="00045529"/>
    <w:rsid w:val="000474AA"/>
    <w:rsid w:val="00051565"/>
    <w:rsid w:val="000517CC"/>
    <w:rsid w:val="00054F70"/>
    <w:rsid w:val="00055BF5"/>
    <w:rsid w:val="0006193F"/>
    <w:rsid w:val="000651CD"/>
    <w:rsid w:val="00070E9D"/>
    <w:rsid w:val="00072A18"/>
    <w:rsid w:val="0007417B"/>
    <w:rsid w:val="0007425E"/>
    <w:rsid w:val="000777AF"/>
    <w:rsid w:val="00081D6E"/>
    <w:rsid w:val="000866F8"/>
    <w:rsid w:val="00086750"/>
    <w:rsid w:val="00090510"/>
    <w:rsid w:val="000978A2"/>
    <w:rsid w:val="000A10AC"/>
    <w:rsid w:val="000A5541"/>
    <w:rsid w:val="000B1EBD"/>
    <w:rsid w:val="000B486E"/>
    <w:rsid w:val="000C73D2"/>
    <w:rsid w:val="000D33DF"/>
    <w:rsid w:val="000D4309"/>
    <w:rsid w:val="000D6FB7"/>
    <w:rsid w:val="000F6A9B"/>
    <w:rsid w:val="00102660"/>
    <w:rsid w:val="00107351"/>
    <w:rsid w:val="001106A6"/>
    <w:rsid w:val="001200A4"/>
    <w:rsid w:val="001271B1"/>
    <w:rsid w:val="001313DF"/>
    <w:rsid w:val="00133658"/>
    <w:rsid w:val="00135019"/>
    <w:rsid w:val="0013529D"/>
    <w:rsid w:val="00136717"/>
    <w:rsid w:val="00140682"/>
    <w:rsid w:val="001501C4"/>
    <w:rsid w:val="00150ECE"/>
    <w:rsid w:val="001529EF"/>
    <w:rsid w:val="00154FD8"/>
    <w:rsid w:val="00156818"/>
    <w:rsid w:val="00156B27"/>
    <w:rsid w:val="001570B0"/>
    <w:rsid w:val="0016044A"/>
    <w:rsid w:val="00160DCE"/>
    <w:rsid w:val="001634E4"/>
    <w:rsid w:val="00163A35"/>
    <w:rsid w:val="00163DCA"/>
    <w:rsid w:val="0016664F"/>
    <w:rsid w:val="00167964"/>
    <w:rsid w:val="00173125"/>
    <w:rsid w:val="00176444"/>
    <w:rsid w:val="00176B24"/>
    <w:rsid w:val="001838EF"/>
    <w:rsid w:val="00183C03"/>
    <w:rsid w:val="00184C38"/>
    <w:rsid w:val="00185257"/>
    <w:rsid w:val="00187A59"/>
    <w:rsid w:val="0019027A"/>
    <w:rsid w:val="00192817"/>
    <w:rsid w:val="00194BA2"/>
    <w:rsid w:val="00195E06"/>
    <w:rsid w:val="001A0A33"/>
    <w:rsid w:val="001B4877"/>
    <w:rsid w:val="001C05A5"/>
    <w:rsid w:val="001C2D05"/>
    <w:rsid w:val="001C3F90"/>
    <w:rsid w:val="001C4046"/>
    <w:rsid w:val="001D0538"/>
    <w:rsid w:val="001D1562"/>
    <w:rsid w:val="001D1CD1"/>
    <w:rsid w:val="001D2805"/>
    <w:rsid w:val="001D4031"/>
    <w:rsid w:val="001D4B03"/>
    <w:rsid w:val="001D5804"/>
    <w:rsid w:val="001D5A85"/>
    <w:rsid w:val="001D670C"/>
    <w:rsid w:val="001E048C"/>
    <w:rsid w:val="001E1620"/>
    <w:rsid w:val="001E4559"/>
    <w:rsid w:val="001E5C39"/>
    <w:rsid w:val="001F026C"/>
    <w:rsid w:val="001F14BD"/>
    <w:rsid w:val="001F440E"/>
    <w:rsid w:val="001F6181"/>
    <w:rsid w:val="00200530"/>
    <w:rsid w:val="002017D5"/>
    <w:rsid w:val="00202415"/>
    <w:rsid w:val="0020539C"/>
    <w:rsid w:val="00206503"/>
    <w:rsid w:val="0021045F"/>
    <w:rsid w:val="00210499"/>
    <w:rsid w:val="00211805"/>
    <w:rsid w:val="002132BE"/>
    <w:rsid w:val="00214213"/>
    <w:rsid w:val="00220370"/>
    <w:rsid w:val="0022518B"/>
    <w:rsid w:val="00234336"/>
    <w:rsid w:val="00236999"/>
    <w:rsid w:val="00236F64"/>
    <w:rsid w:val="00237824"/>
    <w:rsid w:val="00241CB9"/>
    <w:rsid w:val="002453C3"/>
    <w:rsid w:val="00251CF7"/>
    <w:rsid w:val="0025476B"/>
    <w:rsid w:val="00265586"/>
    <w:rsid w:val="002740F2"/>
    <w:rsid w:val="00275E80"/>
    <w:rsid w:val="002813D5"/>
    <w:rsid w:val="00283980"/>
    <w:rsid w:val="002842E8"/>
    <w:rsid w:val="00287535"/>
    <w:rsid w:val="002916CB"/>
    <w:rsid w:val="00293184"/>
    <w:rsid w:val="00295C1F"/>
    <w:rsid w:val="002963DC"/>
    <w:rsid w:val="0029734C"/>
    <w:rsid w:val="002A3606"/>
    <w:rsid w:val="002A377F"/>
    <w:rsid w:val="002A6C55"/>
    <w:rsid w:val="002B3F1D"/>
    <w:rsid w:val="002B6AE3"/>
    <w:rsid w:val="002C056D"/>
    <w:rsid w:val="002C3022"/>
    <w:rsid w:val="002C386E"/>
    <w:rsid w:val="002C6894"/>
    <w:rsid w:val="002C6CC7"/>
    <w:rsid w:val="002C7682"/>
    <w:rsid w:val="002D0FBB"/>
    <w:rsid w:val="002D10FA"/>
    <w:rsid w:val="002D26BB"/>
    <w:rsid w:val="002D761F"/>
    <w:rsid w:val="002F3ECE"/>
    <w:rsid w:val="002F4F27"/>
    <w:rsid w:val="00303D8B"/>
    <w:rsid w:val="003050DD"/>
    <w:rsid w:val="00306648"/>
    <w:rsid w:val="003071AB"/>
    <w:rsid w:val="003153BB"/>
    <w:rsid w:val="0031722B"/>
    <w:rsid w:val="00326669"/>
    <w:rsid w:val="00331462"/>
    <w:rsid w:val="003331EB"/>
    <w:rsid w:val="00336CFF"/>
    <w:rsid w:val="00336DAC"/>
    <w:rsid w:val="00340E78"/>
    <w:rsid w:val="00340E8B"/>
    <w:rsid w:val="00347215"/>
    <w:rsid w:val="00347A10"/>
    <w:rsid w:val="0035083A"/>
    <w:rsid w:val="00350940"/>
    <w:rsid w:val="00351A5E"/>
    <w:rsid w:val="0035494F"/>
    <w:rsid w:val="003558F1"/>
    <w:rsid w:val="0036505D"/>
    <w:rsid w:val="003704A5"/>
    <w:rsid w:val="003724E3"/>
    <w:rsid w:val="00372D59"/>
    <w:rsid w:val="00373123"/>
    <w:rsid w:val="00373491"/>
    <w:rsid w:val="003760C2"/>
    <w:rsid w:val="00376D1F"/>
    <w:rsid w:val="00384BC3"/>
    <w:rsid w:val="00390F55"/>
    <w:rsid w:val="00393D92"/>
    <w:rsid w:val="00397A79"/>
    <w:rsid w:val="003A41EC"/>
    <w:rsid w:val="003A5C88"/>
    <w:rsid w:val="003A6973"/>
    <w:rsid w:val="003B3EA8"/>
    <w:rsid w:val="003B51E2"/>
    <w:rsid w:val="003B7B83"/>
    <w:rsid w:val="003C50F5"/>
    <w:rsid w:val="003D0EE9"/>
    <w:rsid w:val="003D1109"/>
    <w:rsid w:val="003D3480"/>
    <w:rsid w:val="003D4B63"/>
    <w:rsid w:val="003E36EE"/>
    <w:rsid w:val="003E47B2"/>
    <w:rsid w:val="00401A5B"/>
    <w:rsid w:val="0040470E"/>
    <w:rsid w:val="004054D3"/>
    <w:rsid w:val="0041056D"/>
    <w:rsid w:val="00413D32"/>
    <w:rsid w:val="0041441D"/>
    <w:rsid w:val="00420D74"/>
    <w:rsid w:val="004262B3"/>
    <w:rsid w:val="00430D5D"/>
    <w:rsid w:val="00432D1B"/>
    <w:rsid w:val="00435603"/>
    <w:rsid w:val="004356CC"/>
    <w:rsid w:val="00437AC1"/>
    <w:rsid w:val="0044096A"/>
    <w:rsid w:val="00441361"/>
    <w:rsid w:val="00442232"/>
    <w:rsid w:val="0044241C"/>
    <w:rsid w:val="00442C85"/>
    <w:rsid w:val="00454273"/>
    <w:rsid w:val="004558B4"/>
    <w:rsid w:val="004572BE"/>
    <w:rsid w:val="00467775"/>
    <w:rsid w:val="00471042"/>
    <w:rsid w:val="00472DCB"/>
    <w:rsid w:val="00477F11"/>
    <w:rsid w:val="00480147"/>
    <w:rsid w:val="0048491B"/>
    <w:rsid w:val="00484F96"/>
    <w:rsid w:val="00485155"/>
    <w:rsid w:val="004934EC"/>
    <w:rsid w:val="0049633A"/>
    <w:rsid w:val="004A0A0F"/>
    <w:rsid w:val="004A3946"/>
    <w:rsid w:val="004B0D28"/>
    <w:rsid w:val="004B3329"/>
    <w:rsid w:val="004B3787"/>
    <w:rsid w:val="004C126C"/>
    <w:rsid w:val="004C1B7B"/>
    <w:rsid w:val="004C2D0B"/>
    <w:rsid w:val="004C3D1E"/>
    <w:rsid w:val="004C45FF"/>
    <w:rsid w:val="004C481A"/>
    <w:rsid w:val="004C5E54"/>
    <w:rsid w:val="004C68CB"/>
    <w:rsid w:val="004C75F1"/>
    <w:rsid w:val="004D0E9D"/>
    <w:rsid w:val="004D3400"/>
    <w:rsid w:val="004D5F16"/>
    <w:rsid w:val="004E0787"/>
    <w:rsid w:val="004E0CBE"/>
    <w:rsid w:val="004E5DE7"/>
    <w:rsid w:val="004E676F"/>
    <w:rsid w:val="004E698D"/>
    <w:rsid w:val="004F1146"/>
    <w:rsid w:val="004F4BFF"/>
    <w:rsid w:val="005027F2"/>
    <w:rsid w:val="005070E3"/>
    <w:rsid w:val="00507969"/>
    <w:rsid w:val="0051241D"/>
    <w:rsid w:val="005134DE"/>
    <w:rsid w:val="00515C65"/>
    <w:rsid w:val="00522B5F"/>
    <w:rsid w:val="00523FC8"/>
    <w:rsid w:val="00524FC8"/>
    <w:rsid w:val="00527BC9"/>
    <w:rsid w:val="00533155"/>
    <w:rsid w:val="00534328"/>
    <w:rsid w:val="005355D5"/>
    <w:rsid w:val="00537D43"/>
    <w:rsid w:val="00544034"/>
    <w:rsid w:val="0055085F"/>
    <w:rsid w:val="00551F12"/>
    <w:rsid w:val="005520D5"/>
    <w:rsid w:val="00552694"/>
    <w:rsid w:val="00555FA3"/>
    <w:rsid w:val="00557F00"/>
    <w:rsid w:val="00560A6A"/>
    <w:rsid w:val="00562510"/>
    <w:rsid w:val="00562F01"/>
    <w:rsid w:val="005814EC"/>
    <w:rsid w:val="00581D0A"/>
    <w:rsid w:val="00583A7B"/>
    <w:rsid w:val="00586E7E"/>
    <w:rsid w:val="0059014B"/>
    <w:rsid w:val="005910A4"/>
    <w:rsid w:val="00592C46"/>
    <w:rsid w:val="00595C06"/>
    <w:rsid w:val="005A0274"/>
    <w:rsid w:val="005A2363"/>
    <w:rsid w:val="005A53BC"/>
    <w:rsid w:val="005A5D47"/>
    <w:rsid w:val="005B495E"/>
    <w:rsid w:val="005B5A47"/>
    <w:rsid w:val="005B7483"/>
    <w:rsid w:val="005C0086"/>
    <w:rsid w:val="005C25A0"/>
    <w:rsid w:val="005C7CEA"/>
    <w:rsid w:val="005D3214"/>
    <w:rsid w:val="005D51AD"/>
    <w:rsid w:val="005E57D4"/>
    <w:rsid w:val="005F060D"/>
    <w:rsid w:val="005F7E33"/>
    <w:rsid w:val="0060037C"/>
    <w:rsid w:val="006034FC"/>
    <w:rsid w:val="0060499F"/>
    <w:rsid w:val="00611A23"/>
    <w:rsid w:val="00613E8E"/>
    <w:rsid w:val="00614FE5"/>
    <w:rsid w:val="00615C0F"/>
    <w:rsid w:val="006165E3"/>
    <w:rsid w:val="0062253C"/>
    <w:rsid w:val="00623A79"/>
    <w:rsid w:val="00624264"/>
    <w:rsid w:val="006267DD"/>
    <w:rsid w:val="00627A69"/>
    <w:rsid w:val="00630A37"/>
    <w:rsid w:val="006314FD"/>
    <w:rsid w:val="00631529"/>
    <w:rsid w:val="00634027"/>
    <w:rsid w:val="00636ACB"/>
    <w:rsid w:val="00637819"/>
    <w:rsid w:val="00641B4A"/>
    <w:rsid w:val="00645C10"/>
    <w:rsid w:val="0064665C"/>
    <w:rsid w:val="00656D9D"/>
    <w:rsid w:val="00666226"/>
    <w:rsid w:val="00674615"/>
    <w:rsid w:val="00675CDF"/>
    <w:rsid w:val="006807DC"/>
    <w:rsid w:val="006812D1"/>
    <w:rsid w:val="00691882"/>
    <w:rsid w:val="00692402"/>
    <w:rsid w:val="006A04DD"/>
    <w:rsid w:val="006A51B3"/>
    <w:rsid w:val="006A6235"/>
    <w:rsid w:val="006A6BBA"/>
    <w:rsid w:val="006A6CCE"/>
    <w:rsid w:val="006B0D2B"/>
    <w:rsid w:val="006B2B2E"/>
    <w:rsid w:val="006C2AC3"/>
    <w:rsid w:val="006C2AFE"/>
    <w:rsid w:val="006C4C97"/>
    <w:rsid w:val="006C59C0"/>
    <w:rsid w:val="006D12D7"/>
    <w:rsid w:val="006D455D"/>
    <w:rsid w:val="006D61A9"/>
    <w:rsid w:val="006E0FAA"/>
    <w:rsid w:val="006F158D"/>
    <w:rsid w:val="006F380E"/>
    <w:rsid w:val="006F5030"/>
    <w:rsid w:val="006F5705"/>
    <w:rsid w:val="00700CD5"/>
    <w:rsid w:val="007012F3"/>
    <w:rsid w:val="00703B97"/>
    <w:rsid w:val="00704786"/>
    <w:rsid w:val="00706741"/>
    <w:rsid w:val="007122F4"/>
    <w:rsid w:val="0071394C"/>
    <w:rsid w:val="00715E86"/>
    <w:rsid w:val="007239F2"/>
    <w:rsid w:val="00727A61"/>
    <w:rsid w:val="00731F15"/>
    <w:rsid w:val="00733A40"/>
    <w:rsid w:val="00733F19"/>
    <w:rsid w:val="00736166"/>
    <w:rsid w:val="00741F16"/>
    <w:rsid w:val="00743B0B"/>
    <w:rsid w:val="00750F48"/>
    <w:rsid w:val="00752DD2"/>
    <w:rsid w:val="007551C2"/>
    <w:rsid w:val="007552DA"/>
    <w:rsid w:val="00755A8B"/>
    <w:rsid w:val="00757C0C"/>
    <w:rsid w:val="007630DB"/>
    <w:rsid w:val="007658BC"/>
    <w:rsid w:val="007674D3"/>
    <w:rsid w:val="00771EE1"/>
    <w:rsid w:val="007730FA"/>
    <w:rsid w:val="00774B68"/>
    <w:rsid w:val="00775AEC"/>
    <w:rsid w:val="00777197"/>
    <w:rsid w:val="00777F25"/>
    <w:rsid w:val="00780CCC"/>
    <w:rsid w:val="007866D9"/>
    <w:rsid w:val="0078787F"/>
    <w:rsid w:val="00792495"/>
    <w:rsid w:val="00793EB1"/>
    <w:rsid w:val="0079613F"/>
    <w:rsid w:val="00796C5C"/>
    <w:rsid w:val="007A6464"/>
    <w:rsid w:val="007B01BC"/>
    <w:rsid w:val="007B7319"/>
    <w:rsid w:val="007C04B2"/>
    <w:rsid w:val="007C2DA8"/>
    <w:rsid w:val="007D29D8"/>
    <w:rsid w:val="007D440F"/>
    <w:rsid w:val="007D56A8"/>
    <w:rsid w:val="007D78AD"/>
    <w:rsid w:val="007E0663"/>
    <w:rsid w:val="007E4014"/>
    <w:rsid w:val="007E4C1D"/>
    <w:rsid w:val="007E77E9"/>
    <w:rsid w:val="007E7892"/>
    <w:rsid w:val="007F651F"/>
    <w:rsid w:val="00807202"/>
    <w:rsid w:val="00810A5C"/>
    <w:rsid w:val="0081599B"/>
    <w:rsid w:val="008211BF"/>
    <w:rsid w:val="008218F4"/>
    <w:rsid w:val="0083446A"/>
    <w:rsid w:val="00837231"/>
    <w:rsid w:val="008470F3"/>
    <w:rsid w:val="008475D5"/>
    <w:rsid w:val="0085036A"/>
    <w:rsid w:val="00852795"/>
    <w:rsid w:val="00853901"/>
    <w:rsid w:val="008546BC"/>
    <w:rsid w:val="008559FC"/>
    <w:rsid w:val="00855F3F"/>
    <w:rsid w:val="00856C73"/>
    <w:rsid w:val="008643ED"/>
    <w:rsid w:val="00866E98"/>
    <w:rsid w:val="0087142A"/>
    <w:rsid w:val="0087512C"/>
    <w:rsid w:val="00875516"/>
    <w:rsid w:val="00875657"/>
    <w:rsid w:val="00881D7D"/>
    <w:rsid w:val="00882B24"/>
    <w:rsid w:val="0089118F"/>
    <w:rsid w:val="008A07C3"/>
    <w:rsid w:val="008A25E4"/>
    <w:rsid w:val="008A4594"/>
    <w:rsid w:val="008A6128"/>
    <w:rsid w:val="008B6753"/>
    <w:rsid w:val="008C38A7"/>
    <w:rsid w:val="008D1A06"/>
    <w:rsid w:val="008D2B0B"/>
    <w:rsid w:val="008E2BFD"/>
    <w:rsid w:val="008E3904"/>
    <w:rsid w:val="008E6E28"/>
    <w:rsid w:val="008E7F59"/>
    <w:rsid w:val="008F4E9A"/>
    <w:rsid w:val="00900714"/>
    <w:rsid w:val="00901640"/>
    <w:rsid w:val="00902AC3"/>
    <w:rsid w:val="00914C1D"/>
    <w:rsid w:val="00916DCC"/>
    <w:rsid w:val="00921E2A"/>
    <w:rsid w:val="009241D5"/>
    <w:rsid w:val="00924B3E"/>
    <w:rsid w:val="00924DB4"/>
    <w:rsid w:val="009322D5"/>
    <w:rsid w:val="00932DDC"/>
    <w:rsid w:val="00944653"/>
    <w:rsid w:val="00947011"/>
    <w:rsid w:val="00954D54"/>
    <w:rsid w:val="00965380"/>
    <w:rsid w:val="00965C5E"/>
    <w:rsid w:val="009704FD"/>
    <w:rsid w:val="00974E9C"/>
    <w:rsid w:val="00976666"/>
    <w:rsid w:val="00977778"/>
    <w:rsid w:val="0098087D"/>
    <w:rsid w:val="009840F4"/>
    <w:rsid w:val="00986B02"/>
    <w:rsid w:val="00986B55"/>
    <w:rsid w:val="00987D17"/>
    <w:rsid w:val="00995F7D"/>
    <w:rsid w:val="0099727F"/>
    <w:rsid w:val="009A0104"/>
    <w:rsid w:val="009A05AE"/>
    <w:rsid w:val="009B3C51"/>
    <w:rsid w:val="009B3CD3"/>
    <w:rsid w:val="009B4AB8"/>
    <w:rsid w:val="009B5F5D"/>
    <w:rsid w:val="009C0D8A"/>
    <w:rsid w:val="009C31E8"/>
    <w:rsid w:val="009C4F66"/>
    <w:rsid w:val="009D0158"/>
    <w:rsid w:val="009D439A"/>
    <w:rsid w:val="009D7DC3"/>
    <w:rsid w:val="009E2B42"/>
    <w:rsid w:val="009E36BF"/>
    <w:rsid w:val="009E46AB"/>
    <w:rsid w:val="009E55F2"/>
    <w:rsid w:val="009F1A9B"/>
    <w:rsid w:val="009F3FDE"/>
    <w:rsid w:val="009F71B9"/>
    <w:rsid w:val="00A00B12"/>
    <w:rsid w:val="00A025DA"/>
    <w:rsid w:val="00A06A2E"/>
    <w:rsid w:val="00A10EAB"/>
    <w:rsid w:val="00A16B7D"/>
    <w:rsid w:val="00A178EE"/>
    <w:rsid w:val="00A20DC1"/>
    <w:rsid w:val="00A24DBB"/>
    <w:rsid w:val="00A27B2D"/>
    <w:rsid w:val="00A27B60"/>
    <w:rsid w:val="00A33137"/>
    <w:rsid w:val="00A42048"/>
    <w:rsid w:val="00A425DD"/>
    <w:rsid w:val="00A44435"/>
    <w:rsid w:val="00A44EFE"/>
    <w:rsid w:val="00A45542"/>
    <w:rsid w:val="00A47553"/>
    <w:rsid w:val="00A5309C"/>
    <w:rsid w:val="00A53D99"/>
    <w:rsid w:val="00A56F94"/>
    <w:rsid w:val="00A57047"/>
    <w:rsid w:val="00A61C2F"/>
    <w:rsid w:val="00A6380E"/>
    <w:rsid w:val="00A66304"/>
    <w:rsid w:val="00A72400"/>
    <w:rsid w:val="00A734D9"/>
    <w:rsid w:val="00A75683"/>
    <w:rsid w:val="00A85236"/>
    <w:rsid w:val="00A92EF8"/>
    <w:rsid w:val="00A94925"/>
    <w:rsid w:val="00A974D9"/>
    <w:rsid w:val="00A97A5C"/>
    <w:rsid w:val="00AA2B97"/>
    <w:rsid w:val="00AA6A48"/>
    <w:rsid w:val="00AA6C7F"/>
    <w:rsid w:val="00AB388B"/>
    <w:rsid w:val="00AB7A06"/>
    <w:rsid w:val="00AC099A"/>
    <w:rsid w:val="00AC4637"/>
    <w:rsid w:val="00AC5315"/>
    <w:rsid w:val="00AC7DB8"/>
    <w:rsid w:val="00AC7EAF"/>
    <w:rsid w:val="00AD0B3E"/>
    <w:rsid w:val="00AD156A"/>
    <w:rsid w:val="00AD7093"/>
    <w:rsid w:val="00AD7181"/>
    <w:rsid w:val="00AD7B03"/>
    <w:rsid w:val="00AE0068"/>
    <w:rsid w:val="00AE030B"/>
    <w:rsid w:val="00AE16D0"/>
    <w:rsid w:val="00AE19CD"/>
    <w:rsid w:val="00AE3F54"/>
    <w:rsid w:val="00AE7CE9"/>
    <w:rsid w:val="00AF06D7"/>
    <w:rsid w:val="00AF20BD"/>
    <w:rsid w:val="00AF26CC"/>
    <w:rsid w:val="00AF2FA8"/>
    <w:rsid w:val="00B027C3"/>
    <w:rsid w:val="00B034D1"/>
    <w:rsid w:val="00B06257"/>
    <w:rsid w:val="00B06CE4"/>
    <w:rsid w:val="00B072C0"/>
    <w:rsid w:val="00B07377"/>
    <w:rsid w:val="00B1098A"/>
    <w:rsid w:val="00B12459"/>
    <w:rsid w:val="00B15523"/>
    <w:rsid w:val="00B16376"/>
    <w:rsid w:val="00B16B00"/>
    <w:rsid w:val="00B17A62"/>
    <w:rsid w:val="00B21BBD"/>
    <w:rsid w:val="00B347D9"/>
    <w:rsid w:val="00B36519"/>
    <w:rsid w:val="00B37163"/>
    <w:rsid w:val="00B375A8"/>
    <w:rsid w:val="00B601A5"/>
    <w:rsid w:val="00B60E9F"/>
    <w:rsid w:val="00B61A93"/>
    <w:rsid w:val="00B647B8"/>
    <w:rsid w:val="00B647FE"/>
    <w:rsid w:val="00B71054"/>
    <w:rsid w:val="00B74053"/>
    <w:rsid w:val="00B74682"/>
    <w:rsid w:val="00B76232"/>
    <w:rsid w:val="00B80CCC"/>
    <w:rsid w:val="00B85B29"/>
    <w:rsid w:val="00B9054C"/>
    <w:rsid w:val="00B95857"/>
    <w:rsid w:val="00BA00C1"/>
    <w:rsid w:val="00BA1410"/>
    <w:rsid w:val="00BB21FF"/>
    <w:rsid w:val="00BB497D"/>
    <w:rsid w:val="00BB54CA"/>
    <w:rsid w:val="00BC7185"/>
    <w:rsid w:val="00BD33C3"/>
    <w:rsid w:val="00BD71F4"/>
    <w:rsid w:val="00BE0E70"/>
    <w:rsid w:val="00BE1A4A"/>
    <w:rsid w:val="00BE2C1D"/>
    <w:rsid w:val="00BE3784"/>
    <w:rsid w:val="00BF321D"/>
    <w:rsid w:val="00BF5789"/>
    <w:rsid w:val="00BF66FF"/>
    <w:rsid w:val="00C00DAB"/>
    <w:rsid w:val="00C050BC"/>
    <w:rsid w:val="00C054FA"/>
    <w:rsid w:val="00C07841"/>
    <w:rsid w:val="00C10282"/>
    <w:rsid w:val="00C1170A"/>
    <w:rsid w:val="00C14DC4"/>
    <w:rsid w:val="00C1661E"/>
    <w:rsid w:val="00C23A13"/>
    <w:rsid w:val="00C23ED3"/>
    <w:rsid w:val="00C27700"/>
    <w:rsid w:val="00C32AEF"/>
    <w:rsid w:val="00C33E98"/>
    <w:rsid w:val="00C35ACF"/>
    <w:rsid w:val="00C3654A"/>
    <w:rsid w:val="00C443FF"/>
    <w:rsid w:val="00C52D0C"/>
    <w:rsid w:val="00C63D51"/>
    <w:rsid w:val="00C670DC"/>
    <w:rsid w:val="00C7008B"/>
    <w:rsid w:val="00C703C4"/>
    <w:rsid w:val="00C725D9"/>
    <w:rsid w:val="00C72A23"/>
    <w:rsid w:val="00C76253"/>
    <w:rsid w:val="00C76B1D"/>
    <w:rsid w:val="00C7723F"/>
    <w:rsid w:val="00C80A1B"/>
    <w:rsid w:val="00C86BA6"/>
    <w:rsid w:val="00C86C1D"/>
    <w:rsid w:val="00C90E73"/>
    <w:rsid w:val="00C91390"/>
    <w:rsid w:val="00C96696"/>
    <w:rsid w:val="00C96DD8"/>
    <w:rsid w:val="00CA0A67"/>
    <w:rsid w:val="00CA0ECF"/>
    <w:rsid w:val="00CA32FA"/>
    <w:rsid w:val="00CA42D2"/>
    <w:rsid w:val="00CA6D35"/>
    <w:rsid w:val="00CB1A37"/>
    <w:rsid w:val="00CB2166"/>
    <w:rsid w:val="00CB5B25"/>
    <w:rsid w:val="00CC05E1"/>
    <w:rsid w:val="00CC19C0"/>
    <w:rsid w:val="00CC46C7"/>
    <w:rsid w:val="00CC7673"/>
    <w:rsid w:val="00CD0170"/>
    <w:rsid w:val="00CD2896"/>
    <w:rsid w:val="00CD31F7"/>
    <w:rsid w:val="00CD48BC"/>
    <w:rsid w:val="00CD4A08"/>
    <w:rsid w:val="00CD5B12"/>
    <w:rsid w:val="00CD7942"/>
    <w:rsid w:val="00CE1B51"/>
    <w:rsid w:val="00CE2AC8"/>
    <w:rsid w:val="00CE603D"/>
    <w:rsid w:val="00CF1EF0"/>
    <w:rsid w:val="00CF46EA"/>
    <w:rsid w:val="00CF5A69"/>
    <w:rsid w:val="00CF70F4"/>
    <w:rsid w:val="00D02673"/>
    <w:rsid w:val="00D059AA"/>
    <w:rsid w:val="00D06252"/>
    <w:rsid w:val="00D07204"/>
    <w:rsid w:val="00D14720"/>
    <w:rsid w:val="00D17838"/>
    <w:rsid w:val="00D17A49"/>
    <w:rsid w:val="00D21F8E"/>
    <w:rsid w:val="00D22DCC"/>
    <w:rsid w:val="00D24A41"/>
    <w:rsid w:val="00D265C3"/>
    <w:rsid w:val="00D319C1"/>
    <w:rsid w:val="00D448A3"/>
    <w:rsid w:val="00D47943"/>
    <w:rsid w:val="00D5006E"/>
    <w:rsid w:val="00D50A2B"/>
    <w:rsid w:val="00D562A5"/>
    <w:rsid w:val="00D56E8E"/>
    <w:rsid w:val="00D5747F"/>
    <w:rsid w:val="00D6531D"/>
    <w:rsid w:val="00D67B62"/>
    <w:rsid w:val="00D71DD8"/>
    <w:rsid w:val="00D72B77"/>
    <w:rsid w:val="00D73297"/>
    <w:rsid w:val="00D741BB"/>
    <w:rsid w:val="00D742F1"/>
    <w:rsid w:val="00D76242"/>
    <w:rsid w:val="00D77380"/>
    <w:rsid w:val="00D80688"/>
    <w:rsid w:val="00D814C5"/>
    <w:rsid w:val="00D83C27"/>
    <w:rsid w:val="00D8546D"/>
    <w:rsid w:val="00D90902"/>
    <w:rsid w:val="00D91080"/>
    <w:rsid w:val="00D9326D"/>
    <w:rsid w:val="00D97F9D"/>
    <w:rsid w:val="00DA24C0"/>
    <w:rsid w:val="00DA37B8"/>
    <w:rsid w:val="00DA3B98"/>
    <w:rsid w:val="00DA3C70"/>
    <w:rsid w:val="00DB162D"/>
    <w:rsid w:val="00DB1733"/>
    <w:rsid w:val="00DB1C55"/>
    <w:rsid w:val="00DB60FD"/>
    <w:rsid w:val="00DB6596"/>
    <w:rsid w:val="00DB6936"/>
    <w:rsid w:val="00DC0116"/>
    <w:rsid w:val="00DC4DCC"/>
    <w:rsid w:val="00DC5680"/>
    <w:rsid w:val="00DD07A8"/>
    <w:rsid w:val="00DD0A12"/>
    <w:rsid w:val="00DD0F28"/>
    <w:rsid w:val="00DD2085"/>
    <w:rsid w:val="00DD4791"/>
    <w:rsid w:val="00DE06EE"/>
    <w:rsid w:val="00DE1CD1"/>
    <w:rsid w:val="00DF0755"/>
    <w:rsid w:val="00DF1FA4"/>
    <w:rsid w:val="00DF2215"/>
    <w:rsid w:val="00E020E5"/>
    <w:rsid w:val="00E1413F"/>
    <w:rsid w:val="00E146CD"/>
    <w:rsid w:val="00E147FC"/>
    <w:rsid w:val="00E15147"/>
    <w:rsid w:val="00E1575A"/>
    <w:rsid w:val="00E1767A"/>
    <w:rsid w:val="00E22C07"/>
    <w:rsid w:val="00E23C9D"/>
    <w:rsid w:val="00E267A4"/>
    <w:rsid w:val="00E33CCE"/>
    <w:rsid w:val="00E353F2"/>
    <w:rsid w:val="00E43CC3"/>
    <w:rsid w:val="00E452A6"/>
    <w:rsid w:val="00E52535"/>
    <w:rsid w:val="00E52E83"/>
    <w:rsid w:val="00E5570F"/>
    <w:rsid w:val="00E55ACB"/>
    <w:rsid w:val="00E60300"/>
    <w:rsid w:val="00E62A3F"/>
    <w:rsid w:val="00E648D7"/>
    <w:rsid w:val="00E704CB"/>
    <w:rsid w:val="00E7135F"/>
    <w:rsid w:val="00E7679E"/>
    <w:rsid w:val="00E76993"/>
    <w:rsid w:val="00E76E7E"/>
    <w:rsid w:val="00E82180"/>
    <w:rsid w:val="00E83482"/>
    <w:rsid w:val="00E840B3"/>
    <w:rsid w:val="00E90FC2"/>
    <w:rsid w:val="00E91818"/>
    <w:rsid w:val="00E926BB"/>
    <w:rsid w:val="00E958F1"/>
    <w:rsid w:val="00E95B9A"/>
    <w:rsid w:val="00E96077"/>
    <w:rsid w:val="00E962B4"/>
    <w:rsid w:val="00E967BE"/>
    <w:rsid w:val="00EB2F04"/>
    <w:rsid w:val="00EB58B5"/>
    <w:rsid w:val="00EB6648"/>
    <w:rsid w:val="00EB66A0"/>
    <w:rsid w:val="00EB772F"/>
    <w:rsid w:val="00EC0BB4"/>
    <w:rsid w:val="00EC4959"/>
    <w:rsid w:val="00EC4DFB"/>
    <w:rsid w:val="00EC523C"/>
    <w:rsid w:val="00EC729F"/>
    <w:rsid w:val="00EC72FC"/>
    <w:rsid w:val="00ED19CA"/>
    <w:rsid w:val="00ED3642"/>
    <w:rsid w:val="00ED3723"/>
    <w:rsid w:val="00ED3A84"/>
    <w:rsid w:val="00ED7F70"/>
    <w:rsid w:val="00EE2385"/>
    <w:rsid w:val="00EE6DC0"/>
    <w:rsid w:val="00EF1753"/>
    <w:rsid w:val="00EF4D79"/>
    <w:rsid w:val="00EF7A8C"/>
    <w:rsid w:val="00F06010"/>
    <w:rsid w:val="00F0629D"/>
    <w:rsid w:val="00F07CAE"/>
    <w:rsid w:val="00F10C15"/>
    <w:rsid w:val="00F12402"/>
    <w:rsid w:val="00F12C54"/>
    <w:rsid w:val="00F13D89"/>
    <w:rsid w:val="00F1466E"/>
    <w:rsid w:val="00F14E9F"/>
    <w:rsid w:val="00F27BE2"/>
    <w:rsid w:val="00F27ECD"/>
    <w:rsid w:val="00F321D1"/>
    <w:rsid w:val="00F341FA"/>
    <w:rsid w:val="00F379E9"/>
    <w:rsid w:val="00F400E1"/>
    <w:rsid w:val="00F4012A"/>
    <w:rsid w:val="00F41703"/>
    <w:rsid w:val="00F4373B"/>
    <w:rsid w:val="00F6145F"/>
    <w:rsid w:val="00F62042"/>
    <w:rsid w:val="00F62631"/>
    <w:rsid w:val="00F63DB1"/>
    <w:rsid w:val="00F6412F"/>
    <w:rsid w:val="00F64183"/>
    <w:rsid w:val="00F64605"/>
    <w:rsid w:val="00F6532C"/>
    <w:rsid w:val="00F66839"/>
    <w:rsid w:val="00F66E43"/>
    <w:rsid w:val="00F74697"/>
    <w:rsid w:val="00F748DE"/>
    <w:rsid w:val="00F7698F"/>
    <w:rsid w:val="00F8097A"/>
    <w:rsid w:val="00F8731D"/>
    <w:rsid w:val="00F9049F"/>
    <w:rsid w:val="00F9139B"/>
    <w:rsid w:val="00F94B2D"/>
    <w:rsid w:val="00F950B0"/>
    <w:rsid w:val="00FA032C"/>
    <w:rsid w:val="00FA45E9"/>
    <w:rsid w:val="00FA53A8"/>
    <w:rsid w:val="00FB0198"/>
    <w:rsid w:val="00FB20C2"/>
    <w:rsid w:val="00FB4A15"/>
    <w:rsid w:val="00FB4D47"/>
    <w:rsid w:val="00FB6792"/>
    <w:rsid w:val="00FB6C3D"/>
    <w:rsid w:val="00FC539C"/>
    <w:rsid w:val="00FD1086"/>
    <w:rsid w:val="00FD7F12"/>
    <w:rsid w:val="00FE02D6"/>
    <w:rsid w:val="00FE0951"/>
    <w:rsid w:val="00FE48B1"/>
    <w:rsid w:val="00FF028F"/>
    <w:rsid w:val="00FF2FE0"/>
    <w:rsid w:val="00FF448D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1C2F"/>
    <w:rPr>
      <w:sz w:val="24"/>
      <w:szCs w:val="24"/>
    </w:rPr>
  </w:style>
  <w:style w:type="paragraph" w:styleId="2">
    <w:name w:val="heading 2"/>
    <w:basedOn w:val="a0"/>
    <w:link w:val="20"/>
    <w:uiPriority w:val="9"/>
    <w:qFormat/>
    <w:rsid w:val="00CB1A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551F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F27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9241D5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9241D5"/>
  </w:style>
  <w:style w:type="paragraph" w:styleId="a6">
    <w:name w:val="Body Text Indent"/>
    <w:basedOn w:val="a0"/>
    <w:rsid w:val="00401A5B"/>
    <w:pPr>
      <w:ind w:firstLine="709"/>
      <w:jc w:val="both"/>
    </w:pPr>
    <w:rPr>
      <w:sz w:val="28"/>
      <w:szCs w:val="20"/>
    </w:rPr>
  </w:style>
  <w:style w:type="table" w:styleId="a7">
    <w:name w:val="Table Grid"/>
    <w:basedOn w:val="a2"/>
    <w:rsid w:val="001E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semiHidden/>
    <w:rsid w:val="00163DCA"/>
    <w:rPr>
      <w:sz w:val="20"/>
      <w:szCs w:val="20"/>
    </w:rPr>
  </w:style>
  <w:style w:type="character" w:styleId="a9">
    <w:name w:val="footnote reference"/>
    <w:basedOn w:val="a1"/>
    <w:semiHidden/>
    <w:rsid w:val="00163DCA"/>
    <w:rPr>
      <w:vertAlign w:val="superscript"/>
    </w:rPr>
  </w:style>
  <w:style w:type="paragraph" w:styleId="aa">
    <w:name w:val="Normal (Web)"/>
    <w:basedOn w:val="a0"/>
    <w:uiPriority w:val="99"/>
    <w:rsid w:val="001200A4"/>
    <w:rPr>
      <w:color w:val="000000"/>
    </w:rPr>
  </w:style>
  <w:style w:type="paragraph" w:customStyle="1" w:styleId="textn">
    <w:name w:val="textn"/>
    <w:basedOn w:val="a0"/>
    <w:rsid w:val="00FC539C"/>
    <w:pPr>
      <w:spacing w:before="100" w:beforeAutospacing="1" w:after="100" w:afterAutospacing="1"/>
    </w:pPr>
  </w:style>
  <w:style w:type="paragraph" w:styleId="HTML">
    <w:name w:val="HTML Preformatted"/>
    <w:basedOn w:val="a0"/>
    <w:rsid w:val="00ED3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rsid w:val="00331462"/>
    <w:pPr>
      <w:numPr>
        <w:numId w:val="17"/>
      </w:numPr>
    </w:pPr>
  </w:style>
  <w:style w:type="character" w:styleId="ab">
    <w:name w:val="Hyperlink"/>
    <w:basedOn w:val="a1"/>
    <w:rsid w:val="00B027C3"/>
    <w:rPr>
      <w:color w:val="0000FF"/>
      <w:u w:val="single"/>
    </w:rPr>
  </w:style>
  <w:style w:type="paragraph" w:customStyle="1" w:styleId="predc">
    <w:name w:val="predc"/>
    <w:basedOn w:val="a0"/>
    <w:rsid w:val="004C68CB"/>
    <w:pPr>
      <w:spacing w:before="100" w:beforeAutospacing="1" w:after="100" w:afterAutospacing="1"/>
    </w:pPr>
  </w:style>
  <w:style w:type="paragraph" w:customStyle="1" w:styleId="titledict">
    <w:name w:val="titledict"/>
    <w:basedOn w:val="a0"/>
    <w:rsid w:val="00293184"/>
    <w:pPr>
      <w:spacing w:before="120" w:after="240" w:line="360" w:lineRule="atLeast"/>
    </w:pPr>
    <w:rPr>
      <w:vanish/>
    </w:rPr>
  </w:style>
  <w:style w:type="paragraph" w:customStyle="1" w:styleId="radio">
    <w:name w:val="radio"/>
    <w:basedOn w:val="a0"/>
    <w:rsid w:val="00293184"/>
    <w:pPr>
      <w:spacing w:before="30" w:line="360" w:lineRule="atLeast"/>
    </w:pPr>
  </w:style>
  <w:style w:type="paragraph" w:customStyle="1" w:styleId="infitem">
    <w:name w:val="infitem"/>
    <w:basedOn w:val="a0"/>
    <w:rsid w:val="00293184"/>
    <w:pPr>
      <w:spacing w:before="120" w:after="240" w:line="319" w:lineRule="auto"/>
    </w:pPr>
    <w:rPr>
      <w:rFonts w:ascii="Tahoma" w:hAnsi="Tahoma" w:cs="Tahoma"/>
      <w:color w:val="0000FF"/>
      <w:u w:val="single"/>
    </w:rPr>
  </w:style>
  <w:style w:type="paragraph" w:customStyle="1" w:styleId="fldimg">
    <w:name w:val="fldimg"/>
    <w:basedOn w:val="a0"/>
    <w:rsid w:val="00293184"/>
    <w:pPr>
      <w:spacing w:before="30" w:after="30" w:line="360" w:lineRule="atLeast"/>
      <w:ind w:left="30" w:right="30"/>
    </w:pPr>
  </w:style>
  <w:style w:type="paragraph" w:customStyle="1" w:styleId="infh2">
    <w:name w:val="infh2"/>
    <w:basedOn w:val="a0"/>
    <w:rsid w:val="00293184"/>
    <w:pPr>
      <w:spacing w:after="150" w:line="360" w:lineRule="atLeast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0"/>
    <w:rsid w:val="00293184"/>
    <w:pPr>
      <w:spacing w:before="120" w:after="240" w:line="360" w:lineRule="atLeast"/>
    </w:pPr>
  </w:style>
  <w:style w:type="paragraph" w:customStyle="1" w:styleId="cardhead">
    <w:name w:val="cardhead"/>
    <w:basedOn w:val="a0"/>
    <w:rsid w:val="00293184"/>
    <w:pPr>
      <w:spacing w:before="120" w:after="240" w:line="360" w:lineRule="atLeast"/>
    </w:pPr>
    <w:rPr>
      <w:sz w:val="32"/>
      <w:szCs w:val="32"/>
    </w:rPr>
  </w:style>
  <w:style w:type="paragraph" w:customStyle="1" w:styleId="dropbanner">
    <w:name w:val="dropbanner"/>
    <w:basedOn w:val="a0"/>
    <w:rsid w:val="00293184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3" w:color="808080"/>
      </w:pBdr>
      <w:shd w:val="clear" w:color="auto" w:fill="CACACA"/>
      <w:spacing w:before="120" w:after="240" w:line="360" w:lineRule="atLeast"/>
    </w:pPr>
    <w:rPr>
      <w:sz w:val="32"/>
      <w:szCs w:val="32"/>
    </w:rPr>
  </w:style>
  <w:style w:type="paragraph" w:customStyle="1" w:styleId="dropbannerhover">
    <w:name w:val="dropbannerhover"/>
    <w:basedOn w:val="a0"/>
    <w:rsid w:val="00293184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3" w:color="000080"/>
      </w:pBdr>
      <w:shd w:val="clear" w:color="auto" w:fill="CCCCD8"/>
      <w:spacing w:before="120" w:after="240" w:line="360" w:lineRule="atLeast"/>
    </w:pPr>
    <w:rPr>
      <w:sz w:val="32"/>
      <w:szCs w:val="32"/>
    </w:rPr>
  </w:style>
  <w:style w:type="paragraph" w:customStyle="1" w:styleId="queryview">
    <w:name w:val="queryview"/>
    <w:basedOn w:val="a0"/>
    <w:rsid w:val="00293184"/>
    <w:pPr>
      <w:spacing w:before="120" w:after="240" w:line="360" w:lineRule="atLeast"/>
    </w:pPr>
  </w:style>
  <w:style w:type="paragraph" w:customStyle="1" w:styleId="cellar">
    <w:name w:val="cellar"/>
    <w:basedOn w:val="a0"/>
    <w:rsid w:val="00293184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20" w:after="240" w:line="360" w:lineRule="atLeast"/>
    </w:pPr>
  </w:style>
  <w:style w:type="paragraph" w:customStyle="1" w:styleId="sitlistheader">
    <w:name w:val="sitlistheader"/>
    <w:basedOn w:val="a0"/>
    <w:rsid w:val="00293184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 w:line="360" w:lineRule="atLeast"/>
      <w:textAlignment w:val="center"/>
    </w:pPr>
  </w:style>
  <w:style w:type="paragraph" w:customStyle="1" w:styleId="situppanel">
    <w:name w:val="situppanel"/>
    <w:basedOn w:val="a0"/>
    <w:rsid w:val="00293184"/>
    <w:pPr>
      <w:spacing w:before="75" w:after="75" w:line="360" w:lineRule="atLeast"/>
    </w:pPr>
  </w:style>
  <w:style w:type="paragraph" w:customStyle="1" w:styleId="sitstrdiv">
    <w:name w:val="sitstrdiv"/>
    <w:basedOn w:val="a0"/>
    <w:rsid w:val="00293184"/>
    <w:pPr>
      <w:spacing w:before="120" w:after="240" w:line="360" w:lineRule="atLeast"/>
    </w:pPr>
    <w:rPr>
      <w:u w:val="single"/>
    </w:rPr>
  </w:style>
  <w:style w:type="character" w:customStyle="1" w:styleId="blue">
    <w:name w:val="blue"/>
    <w:basedOn w:val="a1"/>
    <w:rsid w:val="00293184"/>
    <w:rPr>
      <w:color w:val="0000FF"/>
    </w:rPr>
  </w:style>
  <w:style w:type="character" w:styleId="ac">
    <w:name w:val="Strong"/>
    <w:basedOn w:val="a1"/>
    <w:uiPriority w:val="22"/>
    <w:qFormat/>
    <w:rsid w:val="00B06CE4"/>
    <w:rPr>
      <w:b/>
      <w:bCs/>
    </w:rPr>
  </w:style>
  <w:style w:type="paragraph" w:styleId="ad">
    <w:name w:val="footer"/>
    <w:basedOn w:val="a0"/>
    <w:rsid w:val="00435603"/>
    <w:pPr>
      <w:tabs>
        <w:tab w:val="center" w:pos="4677"/>
        <w:tab w:val="right" w:pos="9355"/>
      </w:tabs>
    </w:pPr>
  </w:style>
  <w:style w:type="paragraph" w:styleId="ae">
    <w:name w:val="Document Map"/>
    <w:basedOn w:val="a0"/>
    <w:semiHidden/>
    <w:rsid w:val="002A6C5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D2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6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766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A33137"/>
    <w:pPr>
      <w:widowControl w:val="0"/>
    </w:pPr>
    <w:rPr>
      <w:snapToGrid w:val="0"/>
    </w:rPr>
  </w:style>
  <w:style w:type="paragraph" w:styleId="af">
    <w:name w:val="Balloon Text"/>
    <w:basedOn w:val="a0"/>
    <w:link w:val="af0"/>
    <w:rsid w:val="00793E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793EB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551F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551F12"/>
    <w:rPr>
      <w:b/>
      <w:bCs/>
      <w:sz w:val="36"/>
      <w:szCs w:val="36"/>
    </w:rPr>
  </w:style>
  <w:style w:type="character" w:customStyle="1" w:styleId="apple-converted-space">
    <w:name w:val="apple-converted-space"/>
    <w:basedOn w:val="a1"/>
    <w:rsid w:val="00551F12"/>
  </w:style>
  <w:style w:type="character" w:customStyle="1" w:styleId="review-h5">
    <w:name w:val="review-h5"/>
    <w:basedOn w:val="a1"/>
    <w:rsid w:val="00551F12"/>
  </w:style>
  <w:style w:type="character" w:customStyle="1" w:styleId="50">
    <w:name w:val="Заголовок 5 Знак"/>
    <w:basedOn w:val="a1"/>
    <w:link w:val="5"/>
    <w:semiHidden/>
    <w:rsid w:val="00F27E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2360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559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02105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chrezvychaynye-situacii-prirodnogo-haraktera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10740</Words>
  <Characters>61221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DG Win&amp;Soft</Company>
  <LinksUpToDate>false</LinksUpToDate>
  <CharactersWithSpaces>71818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 1</dc:creator>
  <cp:lastModifiedBy>Маркиз</cp:lastModifiedBy>
  <cp:revision>7</cp:revision>
  <cp:lastPrinted>2008-03-12T13:24:00Z</cp:lastPrinted>
  <dcterms:created xsi:type="dcterms:W3CDTF">2013-12-10T21:03:00Z</dcterms:created>
  <dcterms:modified xsi:type="dcterms:W3CDTF">2013-12-14T21:48:00Z</dcterms:modified>
</cp:coreProperties>
</file>